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70F" w:rsidRDefault="0078071D" w:rsidP="0078071D">
      <w:pPr>
        <w:tabs>
          <w:tab w:val="left" w:pos="540"/>
          <w:tab w:val="center" w:pos="2610"/>
        </w:tabs>
        <w:spacing w:after="200" w:line="276" w:lineRule="auto"/>
        <w:jc w:val="right"/>
        <w:rPr>
          <w:color w:val="808080"/>
          <w:szCs w:val="24"/>
        </w:rPr>
      </w:pPr>
      <w:r>
        <w:rPr>
          <w:noProof/>
          <w:color w:val="808080"/>
          <w:szCs w:val="24"/>
        </w:rPr>
        <w:drawing>
          <wp:inline distT="0" distB="0" distL="0" distR="0" wp14:anchorId="70F20862" wp14:editId="1038926A">
            <wp:extent cx="1801376" cy="259961"/>
            <wp:effectExtent l="0" t="0" r="0" b="698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76" cy="259961"/>
                    </a:xfrm>
                    <a:prstGeom prst="rect">
                      <a:avLst/>
                    </a:prstGeom>
                  </pic:spPr>
                </pic:pic>
              </a:graphicData>
            </a:graphic>
          </wp:inline>
        </w:drawing>
      </w:r>
    </w:p>
    <w:p w:rsidR="005E670F" w:rsidRDefault="005E670F" w:rsidP="005E670F">
      <w:pPr>
        <w:spacing w:after="200" w:line="276" w:lineRule="auto"/>
        <w:jc w:val="center"/>
        <w:rPr>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Default="00985160" w:rsidP="0078071D">
      <w:pPr>
        <w:ind w:right="-270"/>
        <w:jc w:val="right"/>
        <w:rPr>
          <w:rFonts w:ascii="Calibri" w:hAnsi="Calibri"/>
          <w:sz w:val="52"/>
          <w:szCs w:val="52"/>
        </w:rPr>
      </w:pPr>
      <w:r>
        <w:rPr>
          <w:rFonts w:ascii="Calibri" w:hAnsi="Calibri"/>
          <w:sz w:val="52"/>
          <w:szCs w:val="52"/>
        </w:rPr>
        <w:t>Newforma Project Center - Guide de l</w:t>
      </w:r>
      <w:r w:rsidR="00F36D59">
        <w:rPr>
          <w:rFonts w:ascii="Calibri" w:hAnsi="Calibri"/>
          <w:sz w:val="52"/>
          <w:szCs w:val="52"/>
        </w:rPr>
        <w:t>’</w:t>
      </w:r>
      <w:r>
        <w:rPr>
          <w:rFonts w:ascii="Calibri" w:hAnsi="Calibri"/>
          <w:sz w:val="52"/>
          <w:szCs w:val="52"/>
        </w:rPr>
        <w:t>utilisateur de base</w:t>
      </w:r>
    </w:p>
    <w:p w:rsidR="0078071D" w:rsidRPr="009B0284" w:rsidRDefault="0078071D" w:rsidP="0078071D">
      <w:pPr>
        <w:pStyle w:val="NFbodytext"/>
      </w:pPr>
      <w:r>
        <w:rPr>
          <w:noProof/>
        </w:rPr>
        <w:drawing>
          <wp:inline distT="0" distB="0" distL="0" distR="0" wp14:anchorId="691C30DD" wp14:editId="798B8259">
            <wp:extent cx="6400800" cy="130175"/>
            <wp:effectExtent l="0" t="0" r="0" b="317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130175"/>
                    </a:xfrm>
                    <a:prstGeom prst="rect">
                      <a:avLst/>
                    </a:prstGeom>
                  </pic:spPr>
                </pic:pic>
              </a:graphicData>
            </a:graphic>
          </wp:inline>
        </w:drawing>
      </w:r>
    </w:p>
    <w:p w:rsidR="004B46AE" w:rsidRPr="00724D51" w:rsidRDefault="00C04D06" w:rsidP="0078071D">
      <w:pPr>
        <w:tabs>
          <w:tab w:val="left" w:pos="7649"/>
        </w:tabs>
        <w:spacing w:line="276" w:lineRule="auto"/>
        <w:ind w:right="-270"/>
        <w:jc w:val="right"/>
        <w:rPr>
          <w:rFonts w:asciiTheme="minorHAnsi" w:hAnsiTheme="minorHAnsi" w:cstheme="minorHAnsi"/>
          <w:color w:val="808080"/>
          <w:szCs w:val="24"/>
        </w:rPr>
      </w:pPr>
      <w:r>
        <w:rPr>
          <w:rFonts w:ascii="Calibri" w:hAnsi="Calibri"/>
          <w:color w:val="808080"/>
          <w:szCs w:val="24"/>
        </w:rPr>
        <w:t>Douzième</w:t>
      </w:r>
      <w:r w:rsidR="00FE2066">
        <w:rPr>
          <w:rFonts w:ascii="Calibri" w:hAnsi="Calibri"/>
          <w:color w:val="808080"/>
          <w:szCs w:val="24"/>
        </w:rPr>
        <w:t xml:space="preserve"> édition</w:t>
      </w:r>
    </w:p>
    <w:p w:rsidR="004B46AE" w:rsidRPr="009B0284" w:rsidRDefault="004B46AE" w:rsidP="004B46AE">
      <w:pPr>
        <w:tabs>
          <w:tab w:val="left" w:pos="7649"/>
        </w:tabs>
        <w:spacing w:after="200" w:line="276" w:lineRule="auto"/>
        <w:jc w:val="right"/>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F832FD" w:rsidRPr="009B0284" w:rsidRDefault="00F832FD" w:rsidP="004B46AE">
      <w:pPr>
        <w:spacing w:after="200" w:line="276" w:lineRule="auto"/>
        <w:jc w:val="center"/>
        <w:rPr>
          <w:rFonts w:asciiTheme="minorHAnsi" w:hAnsiTheme="minorHAnsi" w:cstheme="minorHAnsi"/>
          <w:color w:val="808080"/>
          <w:szCs w:val="24"/>
        </w:rPr>
      </w:pPr>
    </w:p>
    <w:p w:rsidR="00F832FD" w:rsidRPr="009B0284" w:rsidRDefault="00F832FD" w:rsidP="00F832FD">
      <w:pPr>
        <w:spacing w:line="276" w:lineRule="auto"/>
        <w:jc w:val="center"/>
        <w:rPr>
          <w:rFonts w:asciiTheme="minorHAnsi" w:hAnsiTheme="minorHAnsi" w:cstheme="minorHAnsi"/>
          <w:color w:val="808080"/>
          <w:szCs w:val="24"/>
        </w:rPr>
      </w:pPr>
    </w:p>
    <w:p w:rsidR="00531319" w:rsidRDefault="00531319"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bookmarkStart w:id="0" w:name="_Toc305600652"/>
    </w:p>
    <w:p w:rsidR="00541352" w:rsidRPr="00531319" w:rsidRDefault="00541352" w:rsidP="00531319">
      <w:pPr>
        <w:pStyle w:val="NFUserGuidePageTitle"/>
      </w:pPr>
      <w:r>
        <w:rPr>
          <w:color w:val="FFFFFF"/>
        </w:rPr>
        <w:lastRenderedPageBreak/>
        <w:t>Table des Matières</w:t>
      </w:r>
      <w:bookmarkEnd w:id="0"/>
    </w:p>
    <w:p w:rsidR="00531319" w:rsidRPr="00CE78BA" w:rsidRDefault="00531319" w:rsidP="004409D5">
      <w:pPr>
        <w:pStyle w:val="NFbodytext"/>
        <w:rPr>
          <w:rFonts w:asciiTheme="minorHAnsi" w:hAnsiTheme="minorHAnsi" w:cstheme="minorHAnsi"/>
        </w:rPr>
      </w:pPr>
    </w:p>
    <w:p w:rsidR="00ED1A1F" w:rsidRDefault="00752A91">
      <w:pPr>
        <w:pStyle w:val="TOC1"/>
        <w:tabs>
          <w:tab w:val="right" w:leader="dot" w:pos="10790"/>
        </w:tabs>
        <w:rPr>
          <w:rFonts w:asciiTheme="minorHAnsi" w:eastAsiaTheme="minorEastAsia" w:hAnsiTheme="minorHAnsi" w:cstheme="minorBidi"/>
          <w:noProof/>
          <w:lang w:val="en-IN" w:eastAsia="en-IN" w:bidi="hi-IN"/>
        </w:rPr>
      </w:pPr>
      <w:r w:rsidRPr="00395F0E">
        <w:rPr>
          <w:rFonts w:asciiTheme="minorHAnsi" w:hAnsiTheme="minorHAnsi" w:cstheme="minorHAnsi"/>
        </w:rPr>
        <w:fldChar w:fldCharType="begin"/>
      </w:r>
      <w:r w:rsidR="00A95FCF" w:rsidRPr="00395F0E">
        <w:rPr>
          <w:rFonts w:asciiTheme="minorHAnsi" w:hAnsiTheme="minorHAnsi" w:cstheme="minorHAnsi"/>
        </w:rPr>
        <w:instrText xml:space="preserve"> TOC \h \z \t "NF Header 1,1,NF Header 2,2" </w:instrText>
      </w:r>
      <w:r w:rsidRPr="00395F0E">
        <w:rPr>
          <w:rFonts w:asciiTheme="minorHAnsi" w:hAnsiTheme="minorHAnsi" w:cstheme="minorHAnsi"/>
        </w:rPr>
        <w:fldChar w:fldCharType="separate"/>
      </w:r>
      <w:hyperlink w:anchor="_Toc422354185" w:history="1">
        <w:r w:rsidR="00ED1A1F" w:rsidRPr="00125013">
          <w:rPr>
            <w:rStyle w:val="Hyperlink"/>
            <w:noProof/>
          </w:rPr>
          <w:t>Vue d’ensemble</w:t>
        </w:r>
        <w:r w:rsidR="00ED1A1F">
          <w:rPr>
            <w:noProof/>
            <w:webHidden/>
          </w:rPr>
          <w:tab/>
        </w:r>
        <w:r w:rsidR="00ED1A1F">
          <w:rPr>
            <w:noProof/>
            <w:webHidden/>
          </w:rPr>
          <w:fldChar w:fldCharType="begin"/>
        </w:r>
        <w:r w:rsidR="00ED1A1F">
          <w:rPr>
            <w:noProof/>
            <w:webHidden/>
          </w:rPr>
          <w:instrText xml:space="preserve"> PAGEREF _Toc422354185 \h </w:instrText>
        </w:r>
        <w:r w:rsidR="00ED1A1F">
          <w:rPr>
            <w:noProof/>
            <w:webHidden/>
          </w:rPr>
        </w:r>
        <w:r w:rsidR="00ED1A1F">
          <w:rPr>
            <w:noProof/>
            <w:webHidden/>
          </w:rPr>
          <w:fldChar w:fldCharType="separate"/>
        </w:r>
        <w:r w:rsidR="001851AB">
          <w:rPr>
            <w:noProof/>
            <w:webHidden/>
          </w:rPr>
          <w:t>1</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86" w:history="1">
        <w:r w:rsidR="00ED1A1F" w:rsidRPr="00125013">
          <w:rPr>
            <w:rStyle w:val="Hyperlink"/>
            <w:noProof/>
          </w:rPr>
          <w:t>Navigation générale</w:t>
        </w:r>
        <w:r w:rsidR="00ED1A1F">
          <w:rPr>
            <w:noProof/>
            <w:webHidden/>
          </w:rPr>
          <w:tab/>
        </w:r>
        <w:r w:rsidR="00ED1A1F">
          <w:rPr>
            <w:noProof/>
            <w:webHidden/>
          </w:rPr>
          <w:fldChar w:fldCharType="begin"/>
        </w:r>
        <w:r w:rsidR="00ED1A1F">
          <w:rPr>
            <w:noProof/>
            <w:webHidden/>
          </w:rPr>
          <w:instrText xml:space="preserve"> PAGEREF _Toc422354186 \h </w:instrText>
        </w:r>
        <w:r w:rsidR="00ED1A1F">
          <w:rPr>
            <w:noProof/>
            <w:webHidden/>
          </w:rPr>
        </w:r>
        <w:r w:rsidR="00ED1A1F">
          <w:rPr>
            <w:noProof/>
            <w:webHidden/>
          </w:rPr>
          <w:fldChar w:fldCharType="separate"/>
        </w:r>
        <w:r w:rsidR="001851AB">
          <w:rPr>
            <w:noProof/>
            <w:webHidden/>
          </w:rPr>
          <w:t>1</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187" w:history="1">
        <w:r w:rsidR="00ED1A1F" w:rsidRPr="00125013">
          <w:rPr>
            <w:rStyle w:val="Hyperlink"/>
            <w:noProof/>
          </w:rPr>
          <w:t>Premiers pas avec Newforma Project Center</w:t>
        </w:r>
        <w:r w:rsidR="00ED1A1F">
          <w:rPr>
            <w:noProof/>
            <w:webHidden/>
          </w:rPr>
          <w:tab/>
        </w:r>
        <w:r w:rsidR="00ED1A1F">
          <w:rPr>
            <w:noProof/>
            <w:webHidden/>
          </w:rPr>
          <w:fldChar w:fldCharType="begin"/>
        </w:r>
        <w:r w:rsidR="00ED1A1F">
          <w:rPr>
            <w:noProof/>
            <w:webHidden/>
          </w:rPr>
          <w:instrText xml:space="preserve"> PAGEREF _Toc422354187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88" w:history="1">
        <w:r w:rsidR="00ED1A1F" w:rsidRPr="00125013">
          <w:rPr>
            <w:rStyle w:val="Hyperlink"/>
            <w:noProof/>
          </w:rPr>
          <w:t>Mon Project Center</w:t>
        </w:r>
        <w:r w:rsidR="00ED1A1F">
          <w:rPr>
            <w:noProof/>
            <w:webHidden/>
          </w:rPr>
          <w:tab/>
        </w:r>
        <w:r w:rsidR="00ED1A1F">
          <w:rPr>
            <w:noProof/>
            <w:webHidden/>
          </w:rPr>
          <w:fldChar w:fldCharType="begin"/>
        </w:r>
        <w:r w:rsidR="00ED1A1F">
          <w:rPr>
            <w:noProof/>
            <w:webHidden/>
          </w:rPr>
          <w:instrText xml:space="preserve"> PAGEREF _Toc422354188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89" w:history="1">
        <w:r w:rsidR="00ED1A1F" w:rsidRPr="00125013">
          <w:rPr>
            <w:rStyle w:val="Hyperlink"/>
            <w:noProof/>
          </w:rPr>
          <w:t>Liste Mes projets</w:t>
        </w:r>
        <w:r w:rsidR="00ED1A1F">
          <w:rPr>
            <w:noProof/>
            <w:webHidden/>
          </w:rPr>
          <w:tab/>
        </w:r>
        <w:r w:rsidR="00ED1A1F">
          <w:rPr>
            <w:noProof/>
            <w:webHidden/>
          </w:rPr>
          <w:fldChar w:fldCharType="begin"/>
        </w:r>
        <w:r w:rsidR="00ED1A1F">
          <w:rPr>
            <w:noProof/>
            <w:webHidden/>
          </w:rPr>
          <w:instrText xml:space="preserve"> PAGEREF _Toc422354189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0" w:history="1">
        <w:r w:rsidR="00ED1A1F" w:rsidRPr="00125013">
          <w:rPr>
            <w:rStyle w:val="Hyperlink"/>
            <w:noProof/>
          </w:rPr>
          <w:t>Modifier l’ordre des projets</w:t>
        </w:r>
        <w:r w:rsidR="00ED1A1F">
          <w:rPr>
            <w:noProof/>
            <w:webHidden/>
          </w:rPr>
          <w:tab/>
        </w:r>
        <w:r w:rsidR="00ED1A1F">
          <w:rPr>
            <w:noProof/>
            <w:webHidden/>
          </w:rPr>
          <w:fldChar w:fldCharType="begin"/>
        </w:r>
        <w:r w:rsidR="00ED1A1F">
          <w:rPr>
            <w:noProof/>
            <w:webHidden/>
          </w:rPr>
          <w:instrText xml:space="preserve"> PAGEREF _Toc422354190 \h </w:instrText>
        </w:r>
        <w:r w:rsidR="00ED1A1F">
          <w:rPr>
            <w:noProof/>
            <w:webHidden/>
          </w:rPr>
        </w:r>
        <w:r w:rsidR="00ED1A1F">
          <w:rPr>
            <w:noProof/>
            <w:webHidden/>
          </w:rPr>
          <w:fldChar w:fldCharType="separate"/>
        </w:r>
        <w:r w:rsidR="001851AB">
          <w:rPr>
            <w:noProof/>
            <w:webHidden/>
          </w:rPr>
          <w:t>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1" w:history="1">
        <w:r w:rsidR="00ED1A1F" w:rsidRPr="00125013">
          <w:rPr>
            <w:rStyle w:val="Hyperlink"/>
            <w:noProof/>
          </w:rPr>
          <w:t>Premiers pas dans un projet</w:t>
        </w:r>
        <w:r w:rsidR="00ED1A1F">
          <w:rPr>
            <w:noProof/>
            <w:webHidden/>
          </w:rPr>
          <w:tab/>
        </w:r>
        <w:r w:rsidR="00ED1A1F">
          <w:rPr>
            <w:noProof/>
            <w:webHidden/>
          </w:rPr>
          <w:fldChar w:fldCharType="begin"/>
        </w:r>
        <w:r w:rsidR="00ED1A1F">
          <w:rPr>
            <w:noProof/>
            <w:webHidden/>
          </w:rPr>
          <w:instrText xml:space="preserve"> PAGEREF _Toc422354191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2" w:history="1">
        <w:r w:rsidR="00ED1A1F" w:rsidRPr="00125013">
          <w:rPr>
            <w:rStyle w:val="Hyperlink"/>
            <w:noProof/>
          </w:rPr>
          <w:t>Accueil du projet</w:t>
        </w:r>
        <w:r w:rsidR="00ED1A1F">
          <w:rPr>
            <w:noProof/>
            <w:webHidden/>
          </w:rPr>
          <w:tab/>
        </w:r>
        <w:r w:rsidR="00ED1A1F">
          <w:rPr>
            <w:noProof/>
            <w:webHidden/>
          </w:rPr>
          <w:fldChar w:fldCharType="begin"/>
        </w:r>
        <w:r w:rsidR="00ED1A1F">
          <w:rPr>
            <w:noProof/>
            <w:webHidden/>
          </w:rPr>
          <w:instrText xml:space="preserve"> PAGEREF _Toc422354192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3" w:history="1">
        <w:r w:rsidR="00ED1A1F" w:rsidRPr="00125013">
          <w:rPr>
            <w:rStyle w:val="Hyperlink"/>
            <w:noProof/>
          </w:rPr>
          <w:t>Comment modifier le contenu de la page d’accueil des projets</w:t>
        </w:r>
        <w:r w:rsidR="00ED1A1F">
          <w:rPr>
            <w:noProof/>
            <w:webHidden/>
          </w:rPr>
          <w:tab/>
        </w:r>
        <w:r w:rsidR="00ED1A1F">
          <w:rPr>
            <w:noProof/>
            <w:webHidden/>
          </w:rPr>
          <w:fldChar w:fldCharType="begin"/>
        </w:r>
        <w:r w:rsidR="00ED1A1F">
          <w:rPr>
            <w:noProof/>
            <w:webHidden/>
          </w:rPr>
          <w:instrText xml:space="preserve"> PAGEREF _Toc422354193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4" w:history="1">
        <w:r w:rsidR="00ED1A1F" w:rsidRPr="00125013">
          <w:rPr>
            <w:rStyle w:val="Hyperlink"/>
            <w:noProof/>
          </w:rPr>
          <w:t>Ajout de groupes</w:t>
        </w:r>
        <w:r w:rsidR="00ED1A1F">
          <w:rPr>
            <w:noProof/>
            <w:webHidden/>
          </w:rPr>
          <w:tab/>
        </w:r>
        <w:r w:rsidR="00ED1A1F">
          <w:rPr>
            <w:noProof/>
            <w:webHidden/>
          </w:rPr>
          <w:fldChar w:fldCharType="begin"/>
        </w:r>
        <w:r w:rsidR="00ED1A1F">
          <w:rPr>
            <w:noProof/>
            <w:webHidden/>
          </w:rPr>
          <w:instrText xml:space="preserve"> PAGEREF _Toc422354194 \h </w:instrText>
        </w:r>
        <w:r w:rsidR="00ED1A1F">
          <w:rPr>
            <w:noProof/>
            <w:webHidden/>
          </w:rPr>
        </w:r>
        <w:r w:rsidR="00ED1A1F">
          <w:rPr>
            <w:noProof/>
            <w:webHidden/>
          </w:rPr>
          <w:fldChar w:fldCharType="separate"/>
        </w:r>
        <w:r w:rsidR="001851AB">
          <w:rPr>
            <w:noProof/>
            <w:webHidden/>
          </w:rPr>
          <w:t>6</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195" w:history="1">
        <w:r w:rsidR="00ED1A1F" w:rsidRPr="00125013">
          <w:rPr>
            <w:rStyle w:val="Hyperlink"/>
            <w:noProof/>
          </w:rPr>
          <w:t>Fichiers de projet</w:t>
        </w:r>
        <w:r w:rsidR="00ED1A1F">
          <w:rPr>
            <w:noProof/>
            <w:webHidden/>
          </w:rPr>
          <w:tab/>
        </w:r>
        <w:r w:rsidR="00ED1A1F">
          <w:rPr>
            <w:noProof/>
            <w:webHidden/>
          </w:rPr>
          <w:fldChar w:fldCharType="begin"/>
        </w:r>
        <w:r w:rsidR="00ED1A1F">
          <w:rPr>
            <w:noProof/>
            <w:webHidden/>
          </w:rPr>
          <w:instrText xml:space="preserve"> PAGEREF _Toc422354195 \h </w:instrText>
        </w:r>
        <w:r w:rsidR="00ED1A1F">
          <w:rPr>
            <w:noProof/>
            <w:webHidden/>
          </w:rPr>
        </w:r>
        <w:r w:rsidR="00ED1A1F">
          <w:rPr>
            <w:noProof/>
            <w:webHidden/>
          </w:rPr>
          <w:fldChar w:fldCharType="separate"/>
        </w:r>
        <w:r w:rsidR="001851AB">
          <w:rPr>
            <w:noProof/>
            <w:webHidden/>
          </w:rPr>
          <w:t>9</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196" w:history="1">
        <w:r w:rsidR="00ED1A1F" w:rsidRPr="00125013">
          <w:rPr>
            <w:rStyle w:val="Hyperlink"/>
            <w:noProof/>
          </w:rPr>
          <w:t>Recherche</w:t>
        </w:r>
        <w:r w:rsidR="00ED1A1F">
          <w:rPr>
            <w:noProof/>
            <w:webHidden/>
          </w:rPr>
          <w:tab/>
        </w:r>
        <w:r w:rsidR="00ED1A1F">
          <w:rPr>
            <w:noProof/>
            <w:webHidden/>
          </w:rPr>
          <w:fldChar w:fldCharType="begin"/>
        </w:r>
        <w:r w:rsidR="00ED1A1F">
          <w:rPr>
            <w:noProof/>
            <w:webHidden/>
          </w:rPr>
          <w:instrText xml:space="preserve"> PAGEREF _Toc422354196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7" w:history="1">
        <w:r w:rsidR="00ED1A1F" w:rsidRPr="00125013">
          <w:rPr>
            <w:rStyle w:val="Hyperlink"/>
            <w:noProof/>
          </w:rPr>
          <w:t>Vue d’ensemble</w:t>
        </w:r>
        <w:r w:rsidR="00ED1A1F">
          <w:rPr>
            <w:noProof/>
            <w:webHidden/>
          </w:rPr>
          <w:tab/>
        </w:r>
        <w:r w:rsidR="00ED1A1F">
          <w:rPr>
            <w:noProof/>
            <w:webHidden/>
          </w:rPr>
          <w:fldChar w:fldCharType="begin"/>
        </w:r>
        <w:r w:rsidR="00ED1A1F">
          <w:rPr>
            <w:noProof/>
            <w:webHidden/>
          </w:rPr>
          <w:instrText xml:space="preserve"> PAGEREF _Toc422354197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8" w:history="1">
        <w:r w:rsidR="00ED1A1F" w:rsidRPr="00125013">
          <w:rPr>
            <w:rStyle w:val="Hyperlink"/>
            <w:noProof/>
          </w:rPr>
          <w:t>Lancement d’une recherche</w:t>
        </w:r>
        <w:r w:rsidR="00ED1A1F">
          <w:rPr>
            <w:noProof/>
            <w:webHidden/>
          </w:rPr>
          <w:tab/>
        </w:r>
        <w:r w:rsidR="00ED1A1F">
          <w:rPr>
            <w:noProof/>
            <w:webHidden/>
          </w:rPr>
          <w:fldChar w:fldCharType="begin"/>
        </w:r>
        <w:r w:rsidR="00ED1A1F">
          <w:rPr>
            <w:noProof/>
            <w:webHidden/>
          </w:rPr>
          <w:instrText xml:space="preserve"> PAGEREF _Toc422354198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199" w:history="1">
        <w:r w:rsidR="00ED1A1F" w:rsidRPr="00125013">
          <w:rPr>
            <w:rStyle w:val="Hyperlink"/>
            <w:noProof/>
          </w:rPr>
          <w:t>Astuces de recherche</w:t>
        </w:r>
        <w:r w:rsidR="00ED1A1F">
          <w:rPr>
            <w:noProof/>
            <w:webHidden/>
          </w:rPr>
          <w:tab/>
        </w:r>
        <w:r w:rsidR="00ED1A1F">
          <w:rPr>
            <w:noProof/>
            <w:webHidden/>
          </w:rPr>
          <w:fldChar w:fldCharType="begin"/>
        </w:r>
        <w:r w:rsidR="00ED1A1F">
          <w:rPr>
            <w:noProof/>
            <w:webHidden/>
          </w:rPr>
          <w:instrText xml:space="preserve"> PAGEREF _Toc422354199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0" w:history="1">
        <w:r w:rsidR="00ED1A1F" w:rsidRPr="00125013">
          <w:rPr>
            <w:rStyle w:val="Hyperlink"/>
            <w:noProof/>
          </w:rPr>
          <w:t>Utilisation de filtres de recherche</w:t>
        </w:r>
        <w:r w:rsidR="00ED1A1F">
          <w:rPr>
            <w:noProof/>
            <w:webHidden/>
          </w:rPr>
          <w:tab/>
        </w:r>
        <w:r w:rsidR="00ED1A1F">
          <w:rPr>
            <w:noProof/>
            <w:webHidden/>
          </w:rPr>
          <w:fldChar w:fldCharType="begin"/>
        </w:r>
        <w:r w:rsidR="00ED1A1F">
          <w:rPr>
            <w:noProof/>
            <w:webHidden/>
          </w:rPr>
          <w:instrText xml:space="preserve"> PAGEREF _Toc422354200 \h </w:instrText>
        </w:r>
        <w:r w:rsidR="00ED1A1F">
          <w:rPr>
            <w:noProof/>
            <w:webHidden/>
          </w:rPr>
        </w:r>
        <w:r w:rsidR="00ED1A1F">
          <w:rPr>
            <w:noProof/>
            <w:webHidden/>
          </w:rPr>
          <w:fldChar w:fldCharType="separate"/>
        </w:r>
        <w:r w:rsidR="001851AB">
          <w:rPr>
            <w:noProof/>
            <w:webHidden/>
          </w:rPr>
          <w:t>11</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201" w:history="1">
        <w:r w:rsidR="00ED1A1F" w:rsidRPr="00125013">
          <w:rPr>
            <w:rStyle w:val="Hyperlink"/>
            <w:noProof/>
          </w:rPr>
          <w:t>Utilisation de Viewer et Markup</w:t>
        </w:r>
        <w:r w:rsidR="00ED1A1F">
          <w:rPr>
            <w:noProof/>
            <w:webHidden/>
          </w:rPr>
          <w:tab/>
        </w:r>
        <w:r w:rsidR="00ED1A1F">
          <w:rPr>
            <w:noProof/>
            <w:webHidden/>
          </w:rPr>
          <w:fldChar w:fldCharType="begin"/>
        </w:r>
        <w:r w:rsidR="00ED1A1F">
          <w:rPr>
            <w:noProof/>
            <w:webHidden/>
          </w:rPr>
          <w:instrText xml:space="preserve"> PAGEREF _Toc422354201 \h </w:instrText>
        </w:r>
        <w:r w:rsidR="00ED1A1F">
          <w:rPr>
            <w:noProof/>
            <w:webHidden/>
          </w:rPr>
        </w:r>
        <w:r w:rsidR="00ED1A1F">
          <w:rPr>
            <w:noProof/>
            <w:webHidden/>
          </w:rPr>
          <w:fldChar w:fldCharType="separate"/>
        </w:r>
        <w:r w:rsidR="001851AB">
          <w:rPr>
            <w:noProof/>
            <w:webHidden/>
          </w:rPr>
          <w:t>13</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2" w:history="1">
        <w:r w:rsidR="00ED1A1F" w:rsidRPr="00125013">
          <w:rPr>
            <w:rStyle w:val="Hyperlink"/>
            <w:noProof/>
          </w:rPr>
          <w:t>Création d’un PDF</w:t>
        </w:r>
        <w:r w:rsidR="00ED1A1F">
          <w:rPr>
            <w:noProof/>
            <w:webHidden/>
          </w:rPr>
          <w:tab/>
        </w:r>
        <w:r w:rsidR="00ED1A1F">
          <w:rPr>
            <w:noProof/>
            <w:webHidden/>
          </w:rPr>
          <w:fldChar w:fldCharType="begin"/>
        </w:r>
        <w:r w:rsidR="00ED1A1F">
          <w:rPr>
            <w:noProof/>
            <w:webHidden/>
          </w:rPr>
          <w:instrText xml:space="preserve"> PAGEREF _Toc422354202 \h </w:instrText>
        </w:r>
        <w:r w:rsidR="00ED1A1F">
          <w:rPr>
            <w:noProof/>
            <w:webHidden/>
          </w:rPr>
        </w:r>
        <w:r w:rsidR="00ED1A1F">
          <w:rPr>
            <w:noProof/>
            <w:webHidden/>
          </w:rPr>
          <w:fldChar w:fldCharType="separate"/>
        </w:r>
        <w:r w:rsidR="001851AB">
          <w:rPr>
            <w:noProof/>
            <w:webHidden/>
          </w:rPr>
          <w:t>14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3" w:history="1">
        <w:r w:rsidR="00ED1A1F" w:rsidRPr="00125013">
          <w:rPr>
            <w:rStyle w:val="Hyperlink"/>
            <w:noProof/>
          </w:rPr>
          <w:t>Comment enregistrer la session Markup</w:t>
        </w:r>
        <w:r w:rsidR="00ED1A1F">
          <w:rPr>
            <w:noProof/>
            <w:webHidden/>
          </w:rPr>
          <w:tab/>
        </w:r>
        <w:r w:rsidR="00ED1A1F">
          <w:rPr>
            <w:noProof/>
            <w:webHidden/>
          </w:rPr>
          <w:fldChar w:fldCharType="begin"/>
        </w:r>
        <w:r w:rsidR="00ED1A1F">
          <w:rPr>
            <w:noProof/>
            <w:webHidden/>
          </w:rPr>
          <w:instrText xml:space="preserve"> PAGEREF _Toc422354203 \h </w:instrText>
        </w:r>
        <w:r w:rsidR="00ED1A1F">
          <w:rPr>
            <w:noProof/>
            <w:webHidden/>
          </w:rPr>
        </w:r>
        <w:r w:rsidR="00ED1A1F">
          <w:rPr>
            <w:noProof/>
            <w:webHidden/>
          </w:rPr>
          <w:fldChar w:fldCharType="separate"/>
        </w:r>
        <w:r w:rsidR="001851AB">
          <w:rPr>
            <w:noProof/>
            <w:webHidden/>
          </w:rPr>
          <w:t>15</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4" w:history="1">
        <w:r w:rsidR="00ED1A1F" w:rsidRPr="00125013">
          <w:rPr>
            <w:rStyle w:val="Hyperlink"/>
            <w:noProof/>
          </w:rPr>
          <w:t>PDF Editor</w:t>
        </w:r>
        <w:r w:rsidR="00ED1A1F">
          <w:rPr>
            <w:noProof/>
            <w:webHidden/>
          </w:rPr>
          <w:tab/>
        </w:r>
        <w:r w:rsidR="00ED1A1F">
          <w:rPr>
            <w:noProof/>
            <w:webHidden/>
          </w:rPr>
          <w:fldChar w:fldCharType="begin"/>
        </w:r>
        <w:r w:rsidR="00ED1A1F">
          <w:rPr>
            <w:noProof/>
            <w:webHidden/>
          </w:rPr>
          <w:instrText xml:space="preserve"> PAGEREF _Toc422354204 \h </w:instrText>
        </w:r>
        <w:r w:rsidR="00ED1A1F">
          <w:rPr>
            <w:noProof/>
            <w:webHidden/>
          </w:rPr>
        </w:r>
        <w:r w:rsidR="00ED1A1F">
          <w:rPr>
            <w:noProof/>
            <w:webHidden/>
          </w:rPr>
          <w:fldChar w:fldCharType="separate"/>
        </w:r>
        <w:r w:rsidR="001851AB">
          <w:rPr>
            <w:noProof/>
            <w:webHidden/>
          </w:rPr>
          <w:t>16</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205" w:history="1">
        <w:r w:rsidR="00ED1A1F" w:rsidRPr="00125013">
          <w:rPr>
            <w:rStyle w:val="Hyperlink"/>
            <w:noProof/>
          </w:rPr>
          <w:t>Gestion des e-mails de projet</w:t>
        </w:r>
        <w:r w:rsidR="00ED1A1F">
          <w:rPr>
            <w:noProof/>
            <w:webHidden/>
          </w:rPr>
          <w:tab/>
        </w:r>
        <w:r w:rsidR="00ED1A1F">
          <w:rPr>
            <w:noProof/>
            <w:webHidden/>
          </w:rPr>
          <w:fldChar w:fldCharType="begin"/>
        </w:r>
        <w:r w:rsidR="00ED1A1F">
          <w:rPr>
            <w:noProof/>
            <w:webHidden/>
          </w:rPr>
          <w:instrText xml:space="preserve"> PAGEREF _Toc422354205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6" w:history="1">
        <w:r w:rsidR="00ED1A1F" w:rsidRPr="00125013">
          <w:rPr>
            <w:rStyle w:val="Hyperlink"/>
            <w:noProof/>
          </w:rPr>
          <w:t>Filtre pour les e-mails</w:t>
        </w:r>
        <w:r w:rsidR="00ED1A1F">
          <w:rPr>
            <w:noProof/>
            <w:webHidden/>
          </w:rPr>
          <w:tab/>
        </w:r>
        <w:r w:rsidR="00ED1A1F">
          <w:rPr>
            <w:noProof/>
            <w:webHidden/>
          </w:rPr>
          <w:fldChar w:fldCharType="begin"/>
        </w:r>
        <w:r w:rsidR="00ED1A1F">
          <w:rPr>
            <w:noProof/>
            <w:webHidden/>
          </w:rPr>
          <w:instrText xml:space="preserve"> PAGEREF _Toc422354206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7" w:history="1">
        <w:r w:rsidR="00ED1A1F" w:rsidRPr="00125013">
          <w:rPr>
            <w:rStyle w:val="Hyperlink"/>
            <w:noProof/>
          </w:rPr>
          <w:t>Modification de l’aperçu des e-mails</w:t>
        </w:r>
        <w:r w:rsidR="00ED1A1F">
          <w:rPr>
            <w:noProof/>
            <w:webHidden/>
          </w:rPr>
          <w:tab/>
        </w:r>
        <w:r w:rsidR="00ED1A1F">
          <w:rPr>
            <w:noProof/>
            <w:webHidden/>
          </w:rPr>
          <w:fldChar w:fldCharType="begin"/>
        </w:r>
        <w:r w:rsidR="00ED1A1F">
          <w:rPr>
            <w:noProof/>
            <w:webHidden/>
          </w:rPr>
          <w:instrText xml:space="preserve"> PAGEREF _Toc422354207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8" w:history="1">
        <w:r w:rsidR="00ED1A1F" w:rsidRPr="00125013">
          <w:rPr>
            <w:rStyle w:val="Hyperlink"/>
            <w:noProof/>
          </w:rPr>
          <w:t>Classement des e-mails dans le projet</w:t>
        </w:r>
        <w:r w:rsidR="00ED1A1F">
          <w:rPr>
            <w:noProof/>
            <w:webHidden/>
          </w:rPr>
          <w:tab/>
        </w:r>
        <w:r w:rsidR="00ED1A1F">
          <w:rPr>
            <w:noProof/>
            <w:webHidden/>
          </w:rPr>
          <w:fldChar w:fldCharType="begin"/>
        </w:r>
        <w:r w:rsidR="00ED1A1F">
          <w:rPr>
            <w:noProof/>
            <w:webHidden/>
          </w:rPr>
          <w:instrText xml:space="preserve"> PAGEREF _Toc422354208 \h </w:instrText>
        </w:r>
        <w:r w:rsidR="00ED1A1F">
          <w:rPr>
            <w:noProof/>
            <w:webHidden/>
          </w:rPr>
        </w:r>
        <w:r w:rsidR="00ED1A1F">
          <w:rPr>
            <w:noProof/>
            <w:webHidden/>
          </w:rPr>
          <w:fldChar w:fldCharType="separate"/>
        </w:r>
        <w:r w:rsidR="001851AB">
          <w:rPr>
            <w:noProof/>
            <w:webHidden/>
          </w:rPr>
          <w:t>18</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09" w:history="1">
        <w:r w:rsidR="00ED1A1F" w:rsidRPr="00125013">
          <w:rPr>
            <w:rStyle w:val="Hyperlink"/>
            <w:noProof/>
          </w:rPr>
          <w:t>Comment classer un e-mail et en garder une copie dans votre boîte de réception</w:t>
        </w:r>
        <w:r w:rsidR="00ED1A1F">
          <w:rPr>
            <w:noProof/>
            <w:webHidden/>
          </w:rPr>
          <w:tab/>
        </w:r>
        <w:r w:rsidR="00ED1A1F">
          <w:rPr>
            <w:noProof/>
            <w:webHidden/>
          </w:rPr>
          <w:fldChar w:fldCharType="begin"/>
        </w:r>
        <w:r w:rsidR="00ED1A1F">
          <w:rPr>
            <w:noProof/>
            <w:webHidden/>
          </w:rPr>
          <w:instrText xml:space="preserve"> PAGEREF _Toc422354209 \h </w:instrText>
        </w:r>
        <w:r w:rsidR="00ED1A1F">
          <w:rPr>
            <w:noProof/>
            <w:webHidden/>
          </w:rPr>
        </w:r>
        <w:r w:rsidR="00ED1A1F">
          <w:rPr>
            <w:noProof/>
            <w:webHidden/>
          </w:rPr>
          <w:fldChar w:fldCharType="separate"/>
        </w:r>
        <w:r w:rsidR="001851AB">
          <w:rPr>
            <w:noProof/>
            <w:webHidden/>
          </w:rPr>
          <w:t>19</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0" w:history="1">
        <w:r w:rsidR="00ED1A1F" w:rsidRPr="00125013">
          <w:rPr>
            <w:rStyle w:val="Hyperlink"/>
            <w:noProof/>
          </w:rPr>
          <w:t>Comment envoyer et classer des e-mails</w:t>
        </w:r>
        <w:r w:rsidR="00ED1A1F">
          <w:rPr>
            <w:noProof/>
            <w:webHidden/>
          </w:rPr>
          <w:tab/>
        </w:r>
        <w:r w:rsidR="00ED1A1F">
          <w:rPr>
            <w:noProof/>
            <w:webHidden/>
          </w:rPr>
          <w:fldChar w:fldCharType="begin"/>
        </w:r>
        <w:r w:rsidR="00ED1A1F">
          <w:rPr>
            <w:noProof/>
            <w:webHidden/>
          </w:rPr>
          <w:instrText xml:space="preserve"> PAGEREF _Toc422354210 \h </w:instrText>
        </w:r>
        <w:r w:rsidR="00ED1A1F">
          <w:rPr>
            <w:noProof/>
            <w:webHidden/>
          </w:rPr>
        </w:r>
        <w:r w:rsidR="00ED1A1F">
          <w:rPr>
            <w:noProof/>
            <w:webHidden/>
          </w:rPr>
          <w:fldChar w:fldCharType="separate"/>
        </w:r>
        <w:r w:rsidR="001851AB">
          <w:rPr>
            <w:noProof/>
            <w:webHidden/>
          </w:rPr>
          <w:t>20</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1" w:history="1">
        <w:r w:rsidR="00ED1A1F" w:rsidRPr="00125013">
          <w:rPr>
            <w:rStyle w:val="Hyperlink"/>
            <w:noProof/>
          </w:rPr>
          <w:t>Utilisation du centre d’activités E-mails du projet</w:t>
        </w:r>
        <w:r w:rsidR="00ED1A1F">
          <w:rPr>
            <w:noProof/>
            <w:webHidden/>
          </w:rPr>
          <w:tab/>
        </w:r>
        <w:r w:rsidR="00ED1A1F">
          <w:rPr>
            <w:noProof/>
            <w:webHidden/>
          </w:rPr>
          <w:fldChar w:fldCharType="begin"/>
        </w:r>
        <w:r w:rsidR="00ED1A1F">
          <w:rPr>
            <w:noProof/>
            <w:webHidden/>
          </w:rPr>
          <w:instrText xml:space="preserve"> PAGEREF _Toc422354211 \h </w:instrText>
        </w:r>
        <w:r w:rsidR="00ED1A1F">
          <w:rPr>
            <w:noProof/>
            <w:webHidden/>
          </w:rPr>
        </w:r>
        <w:r w:rsidR="00ED1A1F">
          <w:rPr>
            <w:noProof/>
            <w:webHidden/>
          </w:rPr>
          <w:fldChar w:fldCharType="separate"/>
        </w:r>
        <w:r w:rsidR="001851AB">
          <w:rPr>
            <w:noProof/>
            <w:webHidden/>
          </w:rPr>
          <w:t>21</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2" w:history="1">
        <w:r w:rsidR="00ED1A1F" w:rsidRPr="00125013">
          <w:rPr>
            <w:rStyle w:val="Hyperlink"/>
            <w:noProof/>
          </w:rPr>
          <w:t>Réponse à un e-mail de projet classé dans Newforma Project Center</w:t>
        </w:r>
        <w:r w:rsidR="00ED1A1F">
          <w:rPr>
            <w:noProof/>
            <w:webHidden/>
          </w:rPr>
          <w:tab/>
        </w:r>
        <w:r w:rsidR="00ED1A1F">
          <w:rPr>
            <w:noProof/>
            <w:webHidden/>
          </w:rPr>
          <w:fldChar w:fldCharType="begin"/>
        </w:r>
        <w:r w:rsidR="00ED1A1F">
          <w:rPr>
            <w:noProof/>
            <w:webHidden/>
          </w:rPr>
          <w:instrText xml:space="preserve"> PAGEREF _Toc422354212 \h </w:instrText>
        </w:r>
        <w:r w:rsidR="00ED1A1F">
          <w:rPr>
            <w:noProof/>
            <w:webHidden/>
          </w:rPr>
        </w:r>
        <w:r w:rsidR="00ED1A1F">
          <w:rPr>
            <w:noProof/>
            <w:webHidden/>
          </w:rPr>
          <w:fldChar w:fldCharType="separate"/>
        </w:r>
        <w:r w:rsidR="001851AB">
          <w:rPr>
            <w:noProof/>
            <w:webHidden/>
          </w:rPr>
          <w:t>22</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3" w:history="1">
        <w:r w:rsidR="00ED1A1F" w:rsidRPr="00125013">
          <w:rPr>
            <w:rStyle w:val="Hyperlink"/>
            <w:noProof/>
          </w:rPr>
          <w:t>Comment replacer un e-mail dans votre boîte de réception</w:t>
        </w:r>
        <w:r w:rsidR="00ED1A1F">
          <w:rPr>
            <w:noProof/>
            <w:webHidden/>
          </w:rPr>
          <w:tab/>
        </w:r>
        <w:r w:rsidR="00ED1A1F">
          <w:rPr>
            <w:noProof/>
            <w:webHidden/>
          </w:rPr>
          <w:fldChar w:fldCharType="begin"/>
        </w:r>
        <w:r w:rsidR="00ED1A1F">
          <w:rPr>
            <w:noProof/>
            <w:webHidden/>
          </w:rPr>
          <w:instrText xml:space="preserve"> PAGEREF _Toc422354213 \h </w:instrText>
        </w:r>
        <w:r w:rsidR="00ED1A1F">
          <w:rPr>
            <w:noProof/>
            <w:webHidden/>
          </w:rPr>
        </w:r>
        <w:r w:rsidR="00ED1A1F">
          <w:rPr>
            <w:noProof/>
            <w:webHidden/>
          </w:rPr>
          <w:fldChar w:fldCharType="separate"/>
        </w:r>
        <w:r w:rsidR="001851AB">
          <w:rPr>
            <w:noProof/>
            <w:webHidden/>
          </w:rPr>
          <w:t>23</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214" w:history="1">
        <w:r w:rsidR="00ED1A1F" w:rsidRPr="00125013">
          <w:rPr>
            <w:rStyle w:val="Hyperlink"/>
            <w:noProof/>
          </w:rPr>
          <w:t>Utilisation de Newforma® Info Exchange</w:t>
        </w:r>
        <w:r w:rsidR="00ED1A1F">
          <w:rPr>
            <w:noProof/>
            <w:webHidden/>
          </w:rPr>
          <w:tab/>
        </w:r>
        <w:r w:rsidR="00ED1A1F">
          <w:rPr>
            <w:noProof/>
            <w:webHidden/>
          </w:rPr>
          <w:fldChar w:fldCharType="begin"/>
        </w:r>
        <w:r w:rsidR="00ED1A1F">
          <w:rPr>
            <w:noProof/>
            <w:webHidden/>
          </w:rPr>
          <w:instrText xml:space="preserve"> PAGEREF _Toc422354214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5" w:history="1">
        <w:r w:rsidR="00ED1A1F" w:rsidRPr="00125013">
          <w:rPr>
            <w:rStyle w:val="Hyperlink"/>
            <w:noProof/>
          </w:rPr>
          <w:t>Vue d’ensemble</w:t>
        </w:r>
        <w:r w:rsidR="00ED1A1F">
          <w:rPr>
            <w:noProof/>
            <w:webHidden/>
          </w:rPr>
          <w:tab/>
        </w:r>
        <w:r w:rsidR="00ED1A1F">
          <w:rPr>
            <w:noProof/>
            <w:webHidden/>
          </w:rPr>
          <w:fldChar w:fldCharType="begin"/>
        </w:r>
        <w:r w:rsidR="00ED1A1F">
          <w:rPr>
            <w:noProof/>
            <w:webHidden/>
          </w:rPr>
          <w:instrText xml:space="preserve"> PAGEREF _Toc422354215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6" w:history="1">
        <w:r w:rsidR="00ED1A1F" w:rsidRPr="00125013">
          <w:rPr>
            <w:rStyle w:val="Hyperlink"/>
            <w:noProof/>
          </w:rPr>
          <w:t>Gestion de l’accès à Info Exchange avec l’équipe projet</w:t>
        </w:r>
        <w:r w:rsidR="00ED1A1F">
          <w:rPr>
            <w:noProof/>
            <w:webHidden/>
          </w:rPr>
          <w:tab/>
        </w:r>
        <w:r w:rsidR="00ED1A1F">
          <w:rPr>
            <w:noProof/>
            <w:webHidden/>
          </w:rPr>
          <w:fldChar w:fldCharType="begin"/>
        </w:r>
        <w:r w:rsidR="00ED1A1F">
          <w:rPr>
            <w:noProof/>
            <w:webHidden/>
          </w:rPr>
          <w:instrText xml:space="preserve"> PAGEREF _Toc422354216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7" w:history="1">
        <w:r w:rsidR="00ED1A1F" w:rsidRPr="00125013">
          <w:rPr>
            <w:rStyle w:val="Hyperlink"/>
            <w:noProof/>
          </w:rPr>
          <w:t>Ajout de membres à un projet</w:t>
        </w:r>
        <w:r w:rsidR="00ED1A1F">
          <w:rPr>
            <w:noProof/>
            <w:webHidden/>
          </w:rPr>
          <w:tab/>
        </w:r>
        <w:r w:rsidR="00ED1A1F">
          <w:rPr>
            <w:noProof/>
            <w:webHidden/>
          </w:rPr>
          <w:fldChar w:fldCharType="begin"/>
        </w:r>
        <w:r w:rsidR="00ED1A1F">
          <w:rPr>
            <w:noProof/>
            <w:webHidden/>
          </w:rPr>
          <w:instrText xml:space="preserve"> PAGEREF _Toc422354217 \h </w:instrText>
        </w:r>
        <w:r w:rsidR="00ED1A1F">
          <w:rPr>
            <w:noProof/>
            <w:webHidden/>
          </w:rPr>
        </w:r>
        <w:r w:rsidR="00ED1A1F">
          <w:rPr>
            <w:noProof/>
            <w:webHidden/>
          </w:rPr>
          <w:fldChar w:fldCharType="separate"/>
        </w:r>
        <w:r w:rsidR="001851AB">
          <w:rPr>
            <w:noProof/>
            <w:webHidden/>
          </w:rPr>
          <w:t>26</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8" w:history="1">
        <w:r w:rsidR="00ED1A1F" w:rsidRPr="00125013">
          <w:rPr>
            <w:rStyle w:val="Hyperlink"/>
            <w:noProof/>
          </w:rPr>
          <w:t>Transférer de fichiers et création d’une transmission sortante</w:t>
        </w:r>
        <w:r w:rsidR="00ED1A1F">
          <w:rPr>
            <w:noProof/>
            <w:webHidden/>
          </w:rPr>
          <w:tab/>
        </w:r>
        <w:r w:rsidR="00ED1A1F">
          <w:rPr>
            <w:noProof/>
            <w:webHidden/>
          </w:rPr>
          <w:fldChar w:fldCharType="begin"/>
        </w:r>
        <w:r w:rsidR="00ED1A1F">
          <w:rPr>
            <w:noProof/>
            <w:webHidden/>
          </w:rPr>
          <w:instrText xml:space="preserve"> PAGEREF _Toc422354218 \h </w:instrText>
        </w:r>
        <w:r w:rsidR="00ED1A1F">
          <w:rPr>
            <w:noProof/>
            <w:webHidden/>
          </w:rPr>
        </w:r>
        <w:r w:rsidR="00ED1A1F">
          <w:rPr>
            <w:noProof/>
            <w:webHidden/>
          </w:rPr>
          <w:fldChar w:fldCharType="separate"/>
        </w:r>
        <w:r w:rsidR="001851AB">
          <w:rPr>
            <w:noProof/>
            <w:webHidden/>
          </w:rPr>
          <w:t>27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19" w:history="1">
        <w:r w:rsidR="00ED1A1F" w:rsidRPr="00125013">
          <w:rPr>
            <w:rStyle w:val="Hyperlink"/>
            <w:noProof/>
          </w:rPr>
          <w:t>Accéder aux transferts de fichiers et les télécharger</w:t>
        </w:r>
        <w:r w:rsidR="00ED1A1F">
          <w:rPr>
            <w:noProof/>
            <w:webHidden/>
          </w:rPr>
          <w:tab/>
        </w:r>
        <w:r w:rsidR="00ED1A1F">
          <w:rPr>
            <w:noProof/>
            <w:webHidden/>
          </w:rPr>
          <w:fldChar w:fldCharType="begin"/>
        </w:r>
        <w:r w:rsidR="00ED1A1F">
          <w:rPr>
            <w:noProof/>
            <w:webHidden/>
          </w:rPr>
          <w:instrText xml:space="preserve"> PAGEREF _Toc422354219 \h </w:instrText>
        </w:r>
        <w:r w:rsidR="00ED1A1F">
          <w:rPr>
            <w:noProof/>
            <w:webHidden/>
          </w:rPr>
        </w:r>
        <w:r w:rsidR="00ED1A1F">
          <w:rPr>
            <w:noProof/>
            <w:webHidden/>
          </w:rPr>
          <w:fldChar w:fldCharType="separate"/>
        </w:r>
        <w:r w:rsidR="001851AB">
          <w:rPr>
            <w:noProof/>
            <w:webHidden/>
          </w:rPr>
          <w:t>31</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0" w:history="1">
        <w:r w:rsidR="00ED1A1F" w:rsidRPr="00125013">
          <w:rPr>
            <w:rStyle w:val="Hyperlink"/>
            <w:noProof/>
          </w:rPr>
          <w:t>Envoyer des fichiers à partir d’Info Exchange</w:t>
        </w:r>
        <w:r w:rsidR="00ED1A1F">
          <w:rPr>
            <w:noProof/>
            <w:webHidden/>
          </w:rPr>
          <w:tab/>
        </w:r>
        <w:r w:rsidR="00ED1A1F">
          <w:rPr>
            <w:noProof/>
            <w:webHidden/>
          </w:rPr>
          <w:fldChar w:fldCharType="begin"/>
        </w:r>
        <w:r w:rsidR="00ED1A1F">
          <w:rPr>
            <w:noProof/>
            <w:webHidden/>
          </w:rPr>
          <w:instrText xml:space="preserve"> PAGEREF _Toc422354220 \h </w:instrText>
        </w:r>
        <w:r w:rsidR="00ED1A1F">
          <w:rPr>
            <w:noProof/>
            <w:webHidden/>
          </w:rPr>
        </w:r>
        <w:r w:rsidR="00ED1A1F">
          <w:rPr>
            <w:noProof/>
            <w:webHidden/>
          </w:rPr>
          <w:fldChar w:fldCharType="separate"/>
        </w:r>
        <w:r w:rsidR="001851AB">
          <w:rPr>
            <w:noProof/>
            <w:webHidden/>
          </w:rPr>
          <w:t>34</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1" w:history="1">
        <w:r w:rsidR="00ED1A1F" w:rsidRPr="00125013">
          <w:rPr>
            <w:rStyle w:val="Hyperlink"/>
            <w:noProof/>
          </w:rPr>
          <w:t>Suivi des transferts de fichiers</w:t>
        </w:r>
        <w:r w:rsidR="00ED1A1F">
          <w:rPr>
            <w:noProof/>
            <w:webHidden/>
          </w:rPr>
          <w:tab/>
        </w:r>
        <w:r w:rsidR="00ED1A1F">
          <w:rPr>
            <w:noProof/>
            <w:webHidden/>
          </w:rPr>
          <w:fldChar w:fldCharType="begin"/>
        </w:r>
        <w:r w:rsidR="00ED1A1F">
          <w:rPr>
            <w:noProof/>
            <w:webHidden/>
          </w:rPr>
          <w:instrText xml:space="preserve"> PAGEREF _Toc422354221 \h </w:instrText>
        </w:r>
        <w:r w:rsidR="00ED1A1F">
          <w:rPr>
            <w:noProof/>
            <w:webHidden/>
          </w:rPr>
        </w:r>
        <w:r w:rsidR="00ED1A1F">
          <w:rPr>
            <w:noProof/>
            <w:webHidden/>
          </w:rPr>
          <w:fldChar w:fldCharType="separate"/>
        </w:r>
        <w:r w:rsidR="001851AB">
          <w:rPr>
            <w:noProof/>
            <w:webHidden/>
          </w:rPr>
          <w:t>36</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2" w:history="1">
        <w:r w:rsidR="00ED1A1F" w:rsidRPr="00125013">
          <w:rPr>
            <w:rStyle w:val="Hyperlink"/>
            <w:noProof/>
          </w:rPr>
          <w:t>Réception d’un transfert Info Exchange provenant d’un membre externe à l’équipe projet</w:t>
        </w:r>
        <w:r w:rsidR="00ED1A1F">
          <w:rPr>
            <w:noProof/>
            <w:webHidden/>
          </w:rPr>
          <w:tab/>
        </w:r>
        <w:r w:rsidR="00ED1A1F">
          <w:rPr>
            <w:noProof/>
            <w:webHidden/>
          </w:rPr>
          <w:fldChar w:fldCharType="begin"/>
        </w:r>
        <w:r w:rsidR="00ED1A1F">
          <w:rPr>
            <w:noProof/>
            <w:webHidden/>
          </w:rPr>
          <w:instrText xml:space="preserve"> PAGEREF _Toc422354222 \h </w:instrText>
        </w:r>
        <w:r w:rsidR="00ED1A1F">
          <w:rPr>
            <w:noProof/>
            <w:webHidden/>
          </w:rPr>
        </w:r>
        <w:r w:rsidR="00ED1A1F">
          <w:rPr>
            <w:noProof/>
            <w:webHidden/>
          </w:rPr>
          <w:fldChar w:fldCharType="separate"/>
        </w:r>
        <w:r w:rsidR="001851AB">
          <w:rPr>
            <w:noProof/>
            <w:webHidden/>
          </w:rPr>
          <w:t>37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3" w:history="1">
        <w:r w:rsidR="00ED1A1F" w:rsidRPr="00125013">
          <w:rPr>
            <w:rStyle w:val="Hyperlink"/>
            <w:noProof/>
          </w:rPr>
          <w:t>Renvoyer un transfert de fichiers</w:t>
        </w:r>
        <w:r w:rsidR="00ED1A1F">
          <w:rPr>
            <w:noProof/>
            <w:webHidden/>
          </w:rPr>
          <w:tab/>
        </w:r>
        <w:r w:rsidR="00ED1A1F">
          <w:rPr>
            <w:noProof/>
            <w:webHidden/>
          </w:rPr>
          <w:fldChar w:fldCharType="begin"/>
        </w:r>
        <w:r w:rsidR="00ED1A1F">
          <w:rPr>
            <w:noProof/>
            <w:webHidden/>
          </w:rPr>
          <w:instrText xml:space="preserve"> PAGEREF _Toc422354223 \h </w:instrText>
        </w:r>
        <w:r w:rsidR="00ED1A1F">
          <w:rPr>
            <w:noProof/>
            <w:webHidden/>
          </w:rPr>
        </w:r>
        <w:r w:rsidR="00ED1A1F">
          <w:rPr>
            <w:noProof/>
            <w:webHidden/>
          </w:rPr>
          <w:fldChar w:fldCharType="separate"/>
        </w:r>
        <w:r w:rsidR="001851AB">
          <w:rPr>
            <w:noProof/>
            <w:webHidden/>
          </w:rPr>
          <w:t>38</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4" w:history="1">
        <w:r w:rsidR="00ED1A1F" w:rsidRPr="00125013">
          <w:rPr>
            <w:rStyle w:val="Hyperlink"/>
            <w:noProof/>
          </w:rPr>
          <w:t>Envoyer les e-mails associés</w:t>
        </w:r>
        <w:r w:rsidR="00ED1A1F">
          <w:rPr>
            <w:noProof/>
            <w:webHidden/>
          </w:rPr>
          <w:tab/>
        </w:r>
        <w:r w:rsidR="00ED1A1F">
          <w:rPr>
            <w:noProof/>
            <w:webHidden/>
          </w:rPr>
          <w:fldChar w:fldCharType="begin"/>
        </w:r>
        <w:r w:rsidR="00ED1A1F">
          <w:rPr>
            <w:noProof/>
            <w:webHidden/>
          </w:rPr>
          <w:instrText xml:space="preserve"> PAGEREF _Toc422354224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5" w:history="1">
        <w:r w:rsidR="00ED1A1F" w:rsidRPr="00125013">
          <w:rPr>
            <w:rStyle w:val="Hyperlink"/>
            <w:noProof/>
          </w:rPr>
          <w:t>Modifier les paramètres Info Exchange</w:t>
        </w:r>
        <w:r w:rsidR="00ED1A1F">
          <w:rPr>
            <w:noProof/>
            <w:webHidden/>
          </w:rPr>
          <w:tab/>
        </w:r>
        <w:r w:rsidR="00ED1A1F">
          <w:rPr>
            <w:noProof/>
            <w:webHidden/>
          </w:rPr>
          <w:fldChar w:fldCharType="begin"/>
        </w:r>
        <w:r w:rsidR="00ED1A1F">
          <w:rPr>
            <w:noProof/>
            <w:webHidden/>
          </w:rPr>
          <w:instrText xml:space="preserve"> PAGEREF _Toc422354225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6" w:history="1">
        <w:r w:rsidR="00ED1A1F" w:rsidRPr="00125013">
          <w:rPr>
            <w:rStyle w:val="Hyperlink"/>
            <w:noProof/>
          </w:rPr>
          <w:t>Renvoyer un contenu expiré</w:t>
        </w:r>
        <w:r w:rsidR="00ED1A1F">
          <w:rPr>
            <w:noProof/>
            <w:webHidden/>
          </w:rPr>
          <w:tab/>
        </w:r>
        <w:r w:rsidR="00ED1A1F">
          <w:rPr>
            <w:noProof/>
            <w:webHidden/>
          </w:rPr>
          <w:fldChar w:fldCharType="begin"/>
        </w:r>
        <w:r w:rsidR="00ED1A1F">
          <w:rPr>
            <w:noProof/>
            <w:webHidden/>
          </w:rPr>
          <w:instrText xml:space="preserve"> PAGEREF _Toc422354226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7" w:history="1">
        <w:r w:rsidR="00ED1A1F" w:rsidRPr="00125013">
          <w:rPr>
            <w:rStyle w:val="Hyperlink"/>
            <w:noProof/>
          </w:rPr>
          <w:t>Suivi des fichiers transférés</w:t>
        </w:r>
        <w:r w:rsidR="00ED1A1F">
          <w:rPr>
            <w:noProof/>
            <w:webHidden/>
          </w:rPr>
          <w:tab/>
        </w:r>
        <w:r w:rsidR="00ED1A1F">
          <w:rPr>
            <w:noProof/>
            <w:webHidden/>
          </w:rPr>
          <w:fldChar w:fldCharType="begin"/>
        </w:r>
        <w:r w:rsidR="00ED1A1F">
          <w:rPr>
            <w:noProof/>
            <w:webHidden/>
          </w:rPr>
          <w:instrText xml:space="preserve"> PAGEREF _Toc422354227 \h </w:instrText>
        </w:r>
        <w:r w:rsidR="00ED1A1F">
          <w:rPr>
            <w:noProof/>
            <w:webHidden/>
          </w:rPr>
        </w:r>
        <w:r w:rsidR="00ED1A1F">
          <w:rPr>
            <w:noProof/>
            <w:webHidden/>
          </w:rPr>
          <w:fldChar w:fldCharType="separate"/>
        </w:r>
        <w:r w:rsidR="001851AB">
          <w:rPr>
            <w:noProof/>
            <w:webHidden/>
          </w:rPr>
          <w:t>41</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8" w:history="1">
        <w:r w:rsidR="00ED1A1F" w:rsidRPr="00125013">
          <w:rPr>
            <w:rStyle w:val="Hyperlink"/>
            <w:noProof/>
          </w:rPr>
          <w:t>Consultation du journal des modifications</w:t>
        </w:r>
        <w:r w:rsidR="00ED1A1F">
          <w:rPr>
            <w:noProof/>
            <w:webHidden/>
          </w:rPr>
          <w:tab/>
        </w:r>
        <w:r w:rsidR="00ED1A1F">
          <w:rPr>
            <w:noProof/>
            <w:webHidden/>
          </w:rPr>
          <w:fldChar w:fldCharType="begin"/>
        </w:r>
        <w:r w:rsidR="00ED1A1F">
          <w:rPr>
            <w:noProof/>
            <w:webHidden/>
          </w:rPr>
          <w:instrText xml:space="preserve"> PAGEREF _Toc422354228 \h </w:instrText>
        </w:r>
        <w:r w:rsidR="00ED1A1F">
          <w:rPr>
            <w:noProof/>
            <w:webHidden/>
          </w:rPr>
        </w:r>
        <w:r w:rsidR="00ED1A1F">
          <w:rPr>
            <w:noProof/>
            <w:webHidden/>
          </w:rPr>
          <w:fldChar w:fldCharType="separate"/>
        </w:r>
        <w:r w:rsidR="001851AB">
          <w:rPr>
            <w:noProof/>
            <w:webHidden/>
          </w:rPr>
          <w:t>41</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29" w:history="1">
        <w:r w:rsidR="00ED1A1F" w:rsidRPr="00125013">
          <w:rPr>
            <w:rStyle w:val="Hyperlink"/>
            <w:noProof/>
          </w:rPr>
          <w:t>Création de dossiers partagés</w:t>
        </w:r>
        <w:r w:rsidR="00ED1A1F">
          <w:rPr>
            <w:noProof/>
            <w:webHidden/>
          </w:rPr>
          <w:tab/>
        </w:r>
        <w:r w:rsidR="00ED1A1F">
          <w:rPr>
            <w:noProof/>
            <w:webHidden/>
          </w:rPr>
          <w:fldChar w:fldCharType="begin"/>
        </w:r>
        <w:r w:rsidR="00ED1A1F">
          <w:rPr>
            <w:noProof/>
            <w:webHidden/>
          </w:rPr>
          <w:instrText xml:space="preserve"> PAGEREF _Toc422354229 \h </w:instrText>
        </w:r>
        <w:r w:rsidR="00ED1A1F">
          <w:rPr>
            <w:noProof/>
            <w:webHidden/>
          </w:rPr>
        </w:r>
        <w:r w:rsidR="00ED1A1F">
          <w:rPr>
            <w:noProof/>
            <w:webHidden/>
          </w:rPr>
          <w:fldChar w:fldCharType="separate"/>
        </w:r>
        <w:r w:rsidR="001851AB">
          <w:rPr>
            <w:noProof/>
            <w:webHidden/>
          </w:rPr>
          <w:t>43</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30" w:history="1">
        <w:r w:rsidR="00ED1A1F" w:rsidRPr="00125013">
          <w:rPr>
            <w:rStyle w:val="Hyperlink"/>
            <w:noProof/>
          </w:rPr>
          <w:t>Téléchargement de fichiers vers des dossiers partagés sur Info Exchange</w:t>
        </w:r>
        <w:r w:rsidR="00ED1A1F">
          <w:rPr>
            <w:noProof/>
            <w:webHidden/>
          </w:rPr>
          <w:tab/>
        </w:r>
        <w:r w:rsidR="00ED1A1F">
          <w:rPr>
            <w:noProof/>
            <w:webHidden/>
          </w:rPr>
          <w:fldChar w:fldCharType="begin"/>
        </w:r>
        <w:r w:rsidR="00ED1A1F">
          <w:rPr>
            <w:noProof/>
            <w:webHidden/>
          </w:rPr>
          <w:instrText xml:space="preserve"> PAGEREF _Toc422354230 \h </w:instrText>
        </w:r>
        <w:r w:rsidR="00ED1A1F">
          <w:rPr>
            <w:noProof/>
            <w:webHidden/>
          </w:rPr>
        </w:r>
        <w:r w:rsidR="00ED1A1F">
          <w:rPr>
            <w:noProof/>
            <w:webHidden/>
          </w:rPr>
          <w:fldChar w:fldCharType="separate"/>
        </w:r>
        <w:r w:rsidR="001851AB">
          <w:rPr>
            <w:noProof/>
            <w:webHidden/>
          </w:rPr>
          <w:t>47</w:t>
        </w:r>
        <w:r w:rsidR="00ED1A1F">
          <w:rPr>
            <w:noProof/>
            <w:webHidden/>
          </w:rPr>
          <w:fldChar w:fldCharType="end"/>
        </w:r>
      </w:hyperlink>
    </w:p>
    <w:p w:rsidR="00ED1A1F" w:rsidRDefault="00420ED3">
      <w:pPr>
        <w:pStyle w:val="TOC2"/>
        <w:tabs>
          <w:tab w:val="right" w:leader="dot" w:pos="10790"/>
        </w:tabs>
        <w:rPr>
          <w:rFonts w:asciiTheme="minorHAnsi" w:eastAsiaTheme="minorEastAsia" w:hAnsiTheme="minorHAnsi" w:cstheme="minorBidi"/>
          <w:noProof/>
          <w:lang w:val="en-IN" w:eastAsia="en-IN" w:bidi="hi-IN"/>
        </w:rPr>
      </w:pPr>
      <w:hyperlink w:anchor="_Toc422354231" w:history="1">
        <w:r w:rsidR="00ED1A1F" w:rsidRPr="00125013">
          <w:rPr>
            <w:rStyle w:val="Hyperlink"/>
            <w:noProof/>
          </w:rPr>
          <w:t>Accès à Info Exchange à distance</w:t>
        </w:r>
        <w:r w:rsidR="00ED1A1F">
          <w:rPr>
            <w:noProof/>
            <w:webHidden/>
          </w:rPr>
          <w:tab/>
        </w:r>
        <w:r w:rsidR="00ED1A1F">
          <w:rPr>
            <w:noProof/>
            <w:webHidden/>
          </w:rPr>
          <w:fldChar w:fldCharType="begin"/>
        </w:r>
        <w:r w:rsidR="00ED1A1F">
          <w:rPr>
            <w:noProof/>
            <w:webHidden/>
          </w:rPr>
          <w:instrText xml:space="preserve"> PAGEREF _Toc422354231 \h </w:instrText>
        </w:r>
        <w:r w:rsidR="00ED1A1F">
          <w:rPr>
            <w:noProof/>
            <w:webHidden/>
          </w:rPr>
        </w:r>
        <w:r w:rsidR="00ED1A1F">
          <w:rPr>
            <w:noProof/>
            <w:webHidden/>
          </w:rPr>
          <w:fldChar w:fldCharType="separate"/>
        </w:r>
        <w:r w:rsidR="001851AB">
          <w:rPr>
            <w:noProof/>
            <w:webHidden/>
          </w:rPr>
          <w:t>50</w:t>
        </w:r>
        <w:r w:rsidR="00ED1A1F">
          <w:rPr>
            <w:noProof/>
            <w:webHidden/>
          </w:rPr>
          <w:fldChar w:fldCharType="end"/>
        </w:r>
      </w:hyperlink>
    </w:p>
    <w:p w:rsidR="00ED1A1F" w:rsidRDefault="00420ED3">
      <w:pPr>
        <w:pStyle w:val="TOC1"/>
        <w:tabs>
          <w:tab w:val="right" w:leader="dot" w:pos="10790"/>
        </w:tabs>
        <w:rPr>
          <w:rFonts w:asciiTheme="minorHAnsi" w:eastAsiaTheme="minorEastAsia" w:hAnsiTheme="minorHAnsi" w:cstheme="minorBidi"/>
          <w:noProof/>
          <w:lang w:val="en-IN" w:eastAsia="en-IN" w:bidi="hi-IN"/>
        </w:rPr>
      </w:pPr>
      <w:hyperlink w:anchor="_Toc422354232" w:history="1">
        <w:r w:rsidR="00ED1A1F" w:rsidRPr="00125013">
          <w:rPr>
            <w:rStyle w:val="Hyperlink"/>
            <w:noProof/>
          </w:rPr>
          <w:t>Newforma Project Center - Aide et support</w:t>
        </w:r>
        <w:r w:rsidR="00ED1A1F">
          <w:rPr>
            <w:noProof/>
            <w:webHidden/>
          </w:rPr>
          <w:tab/>
        </w:r>
        <w:r w:rsidR="00ED1A1F">
          <w:rPr>
            <w:noProof/>
            <w:webHidden/>
          </w:rPr>
          <w:fldChar w:fldCharType="begin"/>
        </w:r>
        <w:r w:rsidR="00ED1A1F">
          <w:rPr>
            <w:noProof/>
            <w:webHidden/>
          </w:rPr>
          <w:instrText xml:space="preserve"> PAGEREF _Toc422354232 \h </w:instrText>
        </w:r>
        <w:r w:rsidR="00ED1A1F">
          <w:rPr>
            <w:noProof/>
            <w:webHidden/>
          </w:rPr>
        </w:r>
        <w:r w:rsidR="00ED1A1F">
          <w:rPr>
            <w:noProof/>
            <w:webHidden/>
          </w:rPr>
          <w:fldChar w:fldCharType="separate"/>
        </w:r>
        <w:r w:rsidR="001851AB">
          <w:rPr>
            <w:noProof/>
            <w:webHidden/>
          </w:rPr>
          <w:t>51</w:t>
        </w:r>
        <w:r w:rsidR="00ED1A1F">
          <w:rPr>
            <w:noProof/>
            <w:webHidden/>
          </w:rPr>
          <w:fldChar w:fldCharType="end"/>
        </w:r>
      </w:hyperlink>
    </w:p>
    <w:p w:rsidR="00A95FCF" w:rsidRPr="00CE78BA" w:rsidRDefault="00752A91" w:rsidP="004409D5">
      <w:pPr>
        <w:pStyle w:val="NFbodytext"/>
        <w:rPr>
          <w:rFonts w:asciiTheme="minorHAnsi" w:hAnsiTheme="minorHAnsi" w:cstheme="minorHAnsi"/>
        </w:rPr>
      </w:pPr>
      <w:r w:rsidRPr="00395F0E">
        <w:rPr>
          <w:rFonts w:asciiTheme="minorHAnsi" w:hAnsiTheme="minorHAnsi" w:cstheme="minorHAnsi"/>
        </w:rPr>
        <w:fldChar w:fldCharType="end"/>
      </w:r>
    </w:p>
    <w:p w:rsidR="004409D5" w:rsidRDefault="004409D5"/>
    <w:p w:rsidR="004409D5" w:rsidRDefault="004409D5">
      <w:pPr>
        <w:sectPr w:rsidR="004409D5" w:rsidSect="00A165A9">
          <w:headerReference w:type="default" r:id="rId10"/>
          <w:footerReference w:type="default" r:id="rId11"/>
          <w:pgSz w:w="12240" w:h="15840" w:code="1"/>
          <w:pgMar w:top="1440" w:right="720" w:bottom="720" w:left="720" w:header="720" w:footer="720" w:gutter="0"/>
          <w:cols w:space="720"/>
          <w:docGrid w:linePitch="360"/>
        </w:sectPr>
      </w:pPr>
    </w:p>
    <w:p w:rsidR="003138CB" w:rsidRDefault="003138CB" w:rsidP="00A165A9">
      <w:pPr>
        <w:pStyle w:val="NFUserGuidePageTitle"/>
      </w:pPr>
      <w:bookmarkStart w:id="1" w:name="_Toc295665091"/>
      <w:bookmarkStart w:id="2" w:name="_Toc305600653"/>
      <w:r>
        <w:rPr>
          <w:color w:val="FFFFFF"/>
        </w:rPr>
        <w:t>Newforma</w:t>
      </w:r>
      <w:r>
        <w:rPr>
          <w:rFonts w:cs="Calibri"/>
          <w:color w:val="FFFFFF"/>
          <w:vertAlign w:val="superscript"/>
        </w:rPr>
        <w:t>®</w:t>
      </w:r>
      <w:r>
        <w:rPr>
          <w:color w:val="FFFFFF"/>
        </w:rPr>
        <w:t xml:space="preserve"> </w:t>
      </w:r>
      <w:bookmarkEnd w:id="1"/>
      <w:r>
        <w:rPr>
          <w:color w:val="FFFFFF"/>
        </w:rPr>
        <w:t>Project Center - Guide de l</w:t>
      </w:r>
      <w:r w:rsidR="00F36D59">
        <w:rPr>
          <w:color w:val="FFFFFF"/>
        </w:rPr>
        <w:t>’</w:t>
      </w:r>
      <w:r>
        <w:rPr>
          <w:color w:val="FFFFFF"/>
        </w:rPr>
        <w:t>utilisateur</w:t>
      </w:r>
      <w:bookmarkEnd w:id="2"/>
    </w:p>
    <w:p w:rsidR="00D0246B" w:rsidRPr="00701612" w:rsidRDefault="00D0246B" w:rsidP="00D0246B">
      <w:pPr>
        <w:pStyle w:val="NFHeader1"/>
      </w:pPr>
      <w:bookmarkStart w:id="3" w:name="_Toc422354185"/>
      <w:bookmarkStart w:id="4" w:name="_Toc178148496"/>
      <w:bookmarkStart w:id="5" w:name="_Toc305600655"/>
      <w:r>
        <w:t>Vue d</w:t>
      </w:r>
      <w:r w:rsidR="00F36D59">
        <w:t>’</w:t>
      </w:r>
      <w:r>
        <w:t>ensemble</w:t>
      </w:r>
      <w:bookmarkEnd w:id="3"/>
    </w:p>
    <w:p w:rsidR="00D0246B" w:rsidRDefault="00D0246B" w:rsidP="00D0246B">
      <w:pPr>
        <w:pStyle w:val="NFbodytext"/>
      </w:pPr>
      <w:r>
        <w:t>Newforma Project Center (NPC) est une solution de gestion des informations de projet qui crée un environnement plus</w:t>
      </w:r>
      <w:r w:rsidR="00577AD8">
        <w:t> </w:t>
      </w:r>
      <w:r>
        <w:t>productif pour les gestionnaires de projets et leurs équipes en organisant les informations de projet, en facilitant l</w:t>
      </w:r>
      <w:r w:rsidR="00F36D59">
        <w:t>’</w:t>
      </w:r>
      <w:r>
        <w:t>échange des informations avec les membres de l</w:t>
      </w:r>
      <w:r w:rsidR="00F36D59">
        <w:t>’</w:t>
      </w:r>
      <w:r>
        <w:t>équipe externes et en définissant des procédures de gestion des contrats et de construction plus efficaces. NPC intègre les informations provenant de plusieurs sources, telles que des fichiers CAO, Microsoft</w:t>
      </w:r>
      <w:r>
        <w:rPr>
          <w:vertAlign w:val="superscript"/>
        </w:rPr>
        <w:t>®</w:t>
      </w:r>
      <w:r>
        <w:t xml:space="preserve"> Office, PDF et les e-mails, permettant la recherche, la comparaison, la révision, le marquage, le</w:t>
      </w:r>
      <w:r w:rsidR="00577AD8">
        <w:t> </w:t>
      </w:r>
      <w:r>
        <w:t xml:space="preserve">transfert et la gestion des informations de projet plus efficacement. </w:t>
      </w:r>
    </w:p>
    <w:p w:rsidR="00D0246B" w:rsidRDefault="0024062C" w:rsidP="00D0246B">
      <w:pPr>
        <w:pStyle w:val="NFbodytext"/>
      </w:pPr>
      <w:r>
        <w:t>NPC organise et fournit du contexte pour les informations de projet grâce à une suite d</w:t>
      </w:r>
      <w:r w:rsidR="00F36D59">
        <w:t>’</w:t>
      </w:r>
      <w:r>
        <w:t>outils que tous les membres de</w:t>
      </w:r>
      <w:r w:rsidR="00577AD8">
        <w:t> </w:t>
      </w:r>
      <w:r>
        <w:t>l</w:t>
      </w:r>
      <w:r w:rsidR="00F36D59">
        <w:t>’</w:t>
      </w:r>
      <w:r>
        <w:t>équipe projet trouveront utile.</w:t>
      </w:r>
      <w:bookmarkEnd w:id="4"/>
    </w:p>
    <w:p w:rsidR="00D0246B" w:rsidRDefault="00D0246B" w:rsidP="00D0246B">
      <w:pPr>
        <w:pStyle w:val="NFHeader2"/>
      </w:pPr>
      <w:bookmarkStart w:id="6" w:name="_Toc313630869"/>
      <w:bookmarkStart w:id="7" w:name="_Toc313964761"/>
      <w:bookmarkStart w:id="8" w:name="_Toc422354186"/>
      <w:r>
        <w:t>Navigation générale</w:t>
      </w:r>
      <w:bookmarkEnd w:id="6"/>
      <w:bookmarkEnd w:id="7"/>
      <w:bookmarkEnd w:id="8"/>
    </w:p>
    <w:p w:rsidR="00E04721" w:rsidRDefault="001077F8" w:rsidP="008C2A89">
      <w:pPr>
        <w:pStyle w:val="NFbodytext"/>
      </w:pPr>
      <w:bookmarkStart w:id="9" w:name="_Toc313630870"/>
      <w:bookmarkStart w:id="10" w:name="_Toc313964762"/>
      <w:r>
        <w:rPr>
          <w:noProof/>
        </w:rPr>
        <w:drawing>
          <wp:inline distT="0" distB="0" distL="0" distR="0" wp14:anchorId="507854C0" wp14:editId="33583606">
            <wp:extent cx="6358593" cy="40767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59653" cy="4077379"/>
                    </a:xfrm>
                    <a:prstGeom prst="rect">
                      <a:avLst/>
                    </a:prstGeom>
                  </pic:spPr>
                </pic:pic>
              </a:graphicData>
            </a:graphic>
          </wp:inline>
        </w:drawing>
      </w:r>
    </w:p>
    <w:p w:rsidR="00E04721" w:rsidRDefault="00E04721" w:rsidP="00D0246B">
      <w:pPr>
        <w:pStyle w:val="NFHeader1"/>
      </w:pPr>
      <w:bookmarkStart w:id="11" w:name="_GoBack"/>
      <w:bookmarkEnd w:id="11"/>
    </w:p>
    <w:p w:rsidR="00724840" w:rsidRDefault="00724840">
      <w:pPr>
        <w:rPr>
          <w:rFonts w:ascii="Calibri" w:eastAsiaTheme="minorHAnsi" w:hAnsi="Calibri" w:cs="Arial"/>
          <w:b/>
          <w:color w:val="0B1761"/>
          <w:sz w:val="28"/>
          <w:szCs w:val="28"/>
        </w:rPr>
      </w:pPr>
      <w:r>
        <w:br w:type="page"/>
      </w:r>
    </w:p>
    <w:p w:rsidR="00D0246B" w:rsidRDefault="00D0246B" w:rsidP="00D0246B">
      <w:pPr>
        <w:pStyle w:val="NFHeader1"/>
      </w:pPr>
      <w:bookmarkStart w:id="12" w:name="_Toc422354187"/>
      <w:r>
        <w:t>Premiers pas avec Newforma Project Center</w:t>
      </w:r>
      <w:bookmarkEnd w:id="9"/>
      <w:bookmarkEnd w:id="10"/>
      <w:bookmarkEnd w:id="12"/>
    </w:p>
    <w:p w:rsidR="00D0246B" w:rsidRPr="00701612" w:rsidRDefault="00D0246B" w:rsidP="00D0246B">
      <w:pPr>
        <w:pStyle w:val="NFHeader2"/>
      </w:pPr>
      <w:bookmarkStart w:id="13" w:name="_Toc313630871"/>
      <w:bookmarkStart w:id="14" w:name="_Toc313964763"/>
      <w:bookmarkStart w:id="15" w:name="_Toc422354188"/>
      <w:r>
        <w:t>Mon Project Center</w:t>
      </w:r>
      <w:bookmarkEnd w:id="13"/>
      <w:bookmarkEnd w:id="14"/>
      <w:bookmarkEnd w:id="15"/>
    </w:p>
    <w:p w:rsidR="00D0246B" w:rsidRDefault="00D0246B" w:rsidP="00D0246B">
      <w:pPr>
        <w:pStyle w:val="NFbodytext"/>
      </w:pPr>
      <w:r>
        <w:t>Mon Project Center permet aux utilisateurs de créer une liste de leurs projets les plus fréquemment utilisés dans l</w:t>
      </w:r>
      <w:r w:rsidR="00F36D59">
        <w:t>’</w:t>
      </w:r>
      <w:r>
        <w:t xml:space="preserve">onglet </w:t>
      </w:r>
      <w:r>
        <w:rPr>
          <w:b/>
        </w:rPr>
        <w:t>Mes projets</w:t>
      </w:r>
      <w:r>
        <w:t>. Les utilisateurs peuvent également voir une liste de tous les projets disponibles dans Newforma dans l</w:t>
      </w:r>
      <w:r w:rsidR="00F36D59">
        <w:t>’</w:t>
      </w:r>
      <w:r>
        <w:t>onglet</w:t>
      </w:r>
      <w:r>
        <w:rPr>
          <w:b/>
        </w:rPr>
        <w:t xml:space="preserve"> Tous les projets</w:t>
      </w:r>
      <w:r>
        <w:t>. Mon Project Center inclut en outre un Résumé d</w:t>
      </w:r>
      <w:r w:rsidR="00F36D59">
        <w:t>’</w:t>
      </w:r>
      <w:r>
        <w:t>activité de projet, ou tableau de bord des points d</w:t>
      </w:r>
      <w:r w:rsidR="00F36D59">
        <w:t>’</w:t>
      </w:r>
      <w:r>
        <w:t>action, soumissions, transmissions, Info Exchange et les e-mails d</w:t>
      </w:r>
      <w:r w:rsidR="00F36D59">
        <w:t>’</w:t>
      </w:r>
      <w:r>
        <w:t>un projet sélectionné.</w:t>
      </w:r>
    </w:p>
    <w:p w:rsidR="00D0246B" w:rsidRDefault="00D0246B" w:rsidP="00D0246B">
      <w:pPr>
        <w:pStyle w:val="NFHeader2"/>
      </w:pPr>
      <w:bookmarkStart w:id="16" w:name="_Toc313630872"/>
      <w:bookmarkStart w:id="17" w:name="_Toc313964764"/>
      <w:bookmarkStart w:id="18" w:name="_Toc422354189"/>
      <w:r>
        <w:t>Liste Mes projets</w:t>
      </w:r>
      <w:bookmarkEnd w:id="16"/>
      <w:bookmarkEnd w:id="17"/>
      <w:bookmarkEnd w:id="18"/>
    </w:p>
    <w:p w:rsidR="00D0246B" w:rsidRPr="00577AD8" w:rsidRDefault="00D0246B" w:rsidP="004F6C8F">
      <w:pPr>
        <w:pStyle w:val="NFbodytext"/>
        <w:rPr>
          <w:spacing w:val="-1"/>
        </w:rPr>
      </w:pPr>
      <w:r w:rsidRPr="00577AD8">
        <w:rPr>
          <w:spacing w:val="-1"/>
        </w:rPr>
        <w:t xml:space="preserve">La création de la liste </w:t>
      </w:r>
      <w:r w:rsidRPr="00577AD8">
        <w:rPr>
          <w:b/>
          <w:spacing w:val="-1"/>
        </w:rPr>
        <w:t>Mes projets</w:t>
      </w:r>
      <w:r w:rsidRPr="00577AD8">
        <w:rPr>
          <w:spacing w:val="-1"/>
        </w:rPr>
        <w:t xml:space="preserve"> est l</w:t>
      </w:r>
      <w:r w:rsidR="00F36D59" w:rsidRPr="00577AD8">
        <w:rPr>
          <w:spacing w:val="-1"/>
        </w:rPr>
        <w:t>’</w:t>
      </w:r>
      <w:r w:rsidRPr="00577AD8">
        <w:rPr>
          <w:spacing w:val="-1"/>
        </w:rPr>
        <w:t>une des premières tâches qu</w:t>
      </w:r>
      <w:r w:rsidR="00F36D59" w:rsidRPr="00577AD8">
        <w:rPr>
          <w:spacing w:val="-1"/>
        </w:rPr>
        <w:t>’</w:t>
      </w:r>
      <w:r w:rsidRPr="00577AD8">
        <w:rPr>
          <w:spacing w:val="-1"/>
        </w:rPr>
        <w:t>un nouvel utilisateur doit effectuer dans Newforma. Cette liste facilite non seulement l</w:t>
      </w:r>
      <w:r w:rsidR="00F36D59" w:rsidRPr="00577AD8">
        <w:rPr>
          <w:spacing w:val="-1"/>
        </w:rPr>
        <w:t>’</w:t>
      </w:r>
      <w:r w:rsidRPr="00577AD8">
        <w:rPr>
          <w:spacing w:val="-1"/>
        </w:rPr>
        <w:t>accès aux projets fréquemment utilisés, mais rend le classement des e-mails dans Newforma une activité simple par glisser-déposer.</w:t>
      </w:r>
    </w:p>
    <w:p w:rsidR="000C2510" w:rsidRPr="000C2510" w:rsidRDefault="004F6C8F" w:rsidP="000C2510">
      <w:pPr>
        <w:pStyle w:val="NFtaskstep"/>
        <w:numPr>
          <w:ilvl w:val="0"/>
          <w:numId w:val="3"/>
        </w:numPr>
        <w:rPr>
          <w:szCs w:val="28"/>
        </w:rPr>
      </w:pPr>
      <w:r>
        <w:t>Sélectionnez l</w:t>
      </w:r>
      <w:r w:rsidR="00F36D59">
        <w:t>’</w:t>
      </w:r>
      <w:r>
        <w:t xml:space="preserve">icône </w:t>
      </w:r>
      <w:r>
        <w:rPr>
          <w:b/>
        </w:rPr>
        <w:t>Préférences</w:t>
      </w:r>
      <w:r>
        <w:t>, puis sélectionnez</w:t>
      </w:r>
      <w:r>
        <w:rPr>
          <w:b/>
        </w:rPr>
        <w:t xml:space="preserve"> Mes Projets...</w:t>
      </w:r>
      <w:r>
        <w:t xml:space="preserve"> pour accéder à la boîte de dialogue</w:t>
      </w:r>
      <w:r>
        <w:rPr>
          <w:b/>
        </w:rPr>
        <w:t xml:space="preserve"> Modifier Mes Projets</w:t>
      </w:r>
      <w:r>
        <w:t>.</w:t>
      </w:r>
    </w:p>
    <w:p w:rsidR="00D0246B" w:rsidRPr="000C2510" w:rsidRDefault="00241FC2" w:rsidP="000C2510">
      <w:pPr>
        <w:pStyle w:val="NFtaskstep"/>
        <w:numPr>
          <w:ilvl w:val="0"/>
          <w:numId w:val="0"/>
        </w:numPr>
        <w:ind w:left="720"/>
        <w:rPr>
          <w:szCs w:val="28"/>
        </w:rPr>
      </w:pPr>
      <w:r>
        <w:rPr>
          <w:noProof/>
        </w:rPr>
        <mc:AlternateContent>
          <mc:Choice Requires="wpg">
            <w:drawing>
              <wp:anchor distT="0" distB="0" distL="114300" distR="114300" simplePos="0" relativeHeight="251737088" behindDoc="0" locked="0" layoutInCell="1" allowOverlap="1" wp14:anchorId="735B0F0E" wp14:editId="075D7E95">
                <wp:simplePos x="0" y="0"/>
                <wp:positionH relativeFrom="column">
                  <wp:posOffset>2866390</wp:posOffset>
                </wp:positionH>
                <wp:positionV relativeFrom="paragraph">
                  <wp:posOffset>638810</wp:posOffset>
                </wp:positionV>
                <wp:extent cx="1379855" cy="431165"/>
                <wp:effectExtent l="57150" t="133350" r="0" b="26035"/>
                <wp:wrapNone/>
                <wp:docPr id="962" name="Group 962"/>
                <wp:cNvGraphicFramePr/>
                <a:graphic xmlns:a="http://schemas.openxmlformats.org/drawingml/2006/main">
                  <a:graphicData uri="http://schemas.microsoft.com/office/word/2010/wordprocessingGroup">
                    <wpg:wgp>
                      <wpg:cNvGrpSpPr/>
                      <wpg:grpSpPr>
                        <a:xfrm>
                          <a:off x="0" y="0"/>
                          <a:ext cx="1379855" cy="431165"/>
                          <a:chOff x="0" y="0"/>
                          <a:chExt cx="1379855" cy="431742"/>
                        </a:xfrm>
                      </wpg:grpSpPr>
                      <wps:wsp>
                        <wps:cNvPr id="318" name="Straight Arrow Connector 318"/>
                        <wps:cNvCnPr/>
                        <wps:spPr>
                          <a:xfrm flipH="1">
                            <a:off x="6096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wps:wsp>
                        <wps:cNvPr id="960" name="Rectangle 960"/>
                        <wps:cNvSpPr/>
                        <wps:spPr>
                          <a:xfrm>
                            <a:off x="0" y="205047"/>
                            <a:ext cx="1014095" cy="22669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94D781" id="Group 962" o:spid="_x0000_s1026" style="position:absolute;margin-left:225.7pt;margin-top:50.3pt;width:108.65pt;height:33.95pt;z-index:251737088" coordsize="13798,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">
                <v:shapetype id="_x0000_t32" coordsize="21600,21600" o:spt="32" o:oned="t" path="m,l21600,21600e" filled="f">
                  <v:path arrowok="t" fillok="f" o:connecttype="none"/>
                  <o:lock v:ext="edit" shapetype="t"/>
                </v:shapetype>
                <v:shape id="Straight Arrow Connector 318" o:spid="_x0000_s1027" type="#_x0000_t32" style="position:absolute;left:609;width:13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" strokecolor="#bc4542 [3045]" strokeweight="3pt">
                  <v:stroke endarrow="open"/>
                </v:shape>
                <v:rect id="Rectangle 960" o:spid="_x0000_s1028" style="position:absolute;top:2050;width:10140;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" filled="f" strokecolor="#c0504d [3205]" strokeweight="3pt"/>
              </v:group>
            </w:pict>
          </mc:Fallback>
        </mc:AlternateContent>
      </w:r>
      <w:r w:rsidR="000C2510">
        <w:br/>
      </w:r>
      <w:r w:rsidR="00E04721">
        <w:rPr>
          <w:noProof/>
        </w:rPr>
        <w:drawing>
          <wp:inline distT="0" distB="0" distL="0" distR="0" wp14:anchorId="5DF8858E" wp14:editId="22288D40">
            <wp:extent cx="4571429" cy="1752381"/>
            <wp:effectExtent l="0" t="0" r="63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1429" cy="1752381"/>
                    </a:xfrm>
                    <a:prstGeom prst="rect">
                      <a:avLst/>
                    </a:prstGeom>
                  </pic:spPr>
                </pic:pic>
              </a:graphicData>
            </a:graphic>
          </wp:inline>
        </w:drawing>
      </w:r>
    </w:p>
    <w:p w:rsidR="000C2510" w:rsidRPr="002D4DAC" w:rsidRDefault="000C2510" w:rsidP="000C2510">
      <w:pPr>
        <w:pStyle w:val="NFtaskstep"/>
        <w:numPr>
          <w:ilvl w:val="0"/>
          <w:numId w:val="0"/>
        </w:numPr>
        <w:ind w:left="720" w:hanging="360"/>
        <w:rPr>
          <w:szCs w:val="28"/>
        </w:rPr>
      </w:pPr>
    </w:p>
    <w:p w:rsidR="000C2510" w:rsidRDefault="00D0246B" w:rsidP="000C2510">
      <w:pPr>
        <w:pStyle w:val="NFtaskstep"/>
        <w:numPr>
          <w:ilvl w:val="0"/>
          <w:numId w:val="3"/>
        </w:numPr>
      </w:pPr>
      <w:r>
        <w:t xml:space="preserve">Dans la boîte de dialogue </w:t>
      </w:r>
      <w:r>
        <w:rPr>
          <w:b/>
        </w:rPr>
        <w:t>Modifier Mes projets</w:t>
      </w:r>
      <w:r>
        <w:t xml:space="preserve">, cliquez sur </w:t>
      </w:r>
      <w:r>
        <w:rPr>
          <w:b/>
        </w:rPr>
        <w:t>Ajouter...</w:t>
      </w:r>
      <w:r>
        <w:t xml:space="preserve">. La liste </w:t>
      </w:r>
      <w:r>
        <w:rPr>
          <w:b/>
        </w:rPr>
        <w:t>Tous les projets</w:t>
      </w:r>
      <w:r>
        <w:t xml:space="preserve"> s</w:t>
      </w:r>
      <w:r w:rsidR="00F36D59">
        <w:t>’</w:t>
      </w:r>
      <w:r>
        <w:t>affiche.</w:t>
      </w:r>
    </w:p>
    <w:p w:rsidR="00D0246B" w:rsidRDefault="00577AD8" w:rsidP="000C2510">
      <w:pPr>
        <w:pStyle w:val="NFtaskstep"/>
        <w:numPr>
          <w:ilvl w:val="0"/>
          <w:numId w:val="0"/>
        </w:numPr>
        <w:ind w:left="720"/>
      </w:pPr>
      <w:r>
        <w:rPr>
          <w:noProof/>
        </w:rPr>
        <mc:AlternateContent>
          <mc:Choice Requires="wps">
            <w:drawing>
              <wp:anchor distT="0" distB="0" distL="114300" distR="114300" simplePos="0" relativeHeight="251735040" behindDoc="0" locked="0" layoutInCell="1" allowOverlap="1" wp14:anchorId="50F90E4B" wp14:editId="7DA638FF">
                <wp:simplePos x="0" y="0"/>
                <wp:positionH relativeFrom="column">
                  <wp:posOffset>517525</wp:posOffset>
                </wp:positionH>
                <wp:positionV relativeFrom="paragraph">
                  <wp:posOffset>1788160</wp:posOffset>
                </wp:positionV>
                <wp:extent cx="443230" cy="276860"/>
                <wp:effectExtent l="0" t="0" r="13970" b="27940"/>
                <wp:wrapNone/>
                <wp:docPr id="964" name="Rectangle 964"/>
                <wp:cNvGraphicFramePr/>
                <a:graphic xmlns:a="http://schemas.openxmlformats.org/drawingml/2006/main">
                  <a:graphicData uri="http://schemas.microsoft.com/office/word/2010/wordprocessingShape">
                    <wps:wsp>
                      <wps:cNvSpPr/>
                      <wps:spPr>
                        <a:xfrm>
                          <a:off x="0" y="0"/>
                          <a:ext cx="443230" cy="27686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C8199" id="Rectangle 964" o:spid="_x0000_s1026" style="position:absolute;margin-left:40.75pt;margin-top:140.8pt;width:34.9pt;height:2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" filled="f" strokecolor="#622423 [1605]" strokeweight="2pt"/>
            </w:pict>
          </mc:Fallback>
        </mc:AlternateContent>
      </w:r>
      <w:r w:rsidR="000C2510">
        <w:br/>
      </w:r>
      <w:r w:rsidR="000C2510">
        <w:rPr>
          <w:noProof/>
        </w:rPr>
        <w:drawing>
          <wp:inline distT="0" distB="0" distL="0" distR="0" wp14:anchorId="477DF76E" wp14:editId="468A12BF">
            <wp:extent cx="4544290" cy="2052213"/>
            <wp:effectExtent l="0" t="0" r="0" b="571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42173" cy="2051257"/>
                    </a:xfrm>
                    <a:prstGeom prst="rect">
                      <a:avLst/>
                    </a:prstGeom>
                  </pic:spPr>
                </pic:pic>
              </a:graphicData>
            </a:graphic>
          </wp:inline>
        </w:drawing>
      </w:r>
    </w:p>
    <w:p w:rsidR="00D0246B" w:rsidRDefault="0075755F" w:rsidP="000A7B46">
      <w:pPr>
        <w:pStyle w:val="NFtaskstep"/>
        <w:numPr>
          <w:ilvl w:val="0"/>
          <w:numId w:val="3"/>
        </w:numPr>
      </w:pPr>
      <w:r>
        <w:rPr>
          <w:noProof/>
        </w:rPr>
        <mc:AlternateContent>
          <mc:Choice Requires="wps">
            <w:drawing>
              <wp:anchor distT="0" distB="0" distL="114300" distR="114300" simplePos="0" relativeHeight="251739136" behindDoc="0" locked="0" layoutInCell="1" allowOverlap="1" wp14:anchorId="15E840DD" wp14:editId="0A0D241F">
                <wp:simplePos x="0" y="0"/>
                <wp:positionH relativeFrom="column">
                  <wp:posOffset>511175</wp:posOffset>
                </wp:positionH>
                <wp:positionV relativeFrom="paragraph">
                  <wp:posOffset>1307465</wp:posOffset>
                </wp:positionV>
                <wp:extent cx="226695" cy="1169035"/>
                <wp:effectExtent l="0" t="0" r="20955" b="12065"/>
                <wp:wrapNone/>
                <wp:docPr id="967" name="Flowchart: Terminator 967"/>
                <wp:cNvGraphicFramePr/>
                <a:graphic xmlns:a="http://schemas.openxmlformats.org/drawingml/2006/main">
                  <a:graphicData uri="http://schemas.microsoft.com/office/word/2010/wordprocessingShape">
                    <wps:wsp>
                      <wps:cNvSpPr/>
                      <wps:spPr>
                        <a:xfrm>
                          <a:off x="0" y="0"/>
                          <a:ext cx="226695" cy="1169035"/>
                        </a:xfrm>
                        <a:prstGeom prst="flowChartTerminator">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1A1973" id="_x0000_t116" coordsize="21600,21600" o:spt="116" path="m3475,qx,10800,3475,21600l18125,21600qx21600,10800,18125,xe">
                <v:stroke joinstyle="miter"/>
                <v:path gradientshapeok="t" o:connecttype="rect" textboxrect="1018,3163,20582,18437"/>
              </v:shapetype>
              <v:shape id="Flowchart: Terminator 967" o:spid="_x0000_s1026" type="#_x0000_t116" style="position:absolute;margin-left:40.25pt;margin-top:102.95pt;width:17.85pt;height:92.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" filled="f" strokecolor="#622423 [1605]" strokeweight="2pt"/>
            </w:pict>
          </mc:Fallback>
        </mc:AlternateContent>
      </w:r>
      <w:r w:rsidR="008F47AC">
        <w:t xml:space="preserve">Sélectionnez les cases à cocher des projets à inclure dans la liste </w:t>
      </w:r>
      <w:r w:rsidR="008F47AC">
        <w:rPr>
          <w:b/>
        </w:rPr>
        <w:t>Mes projets</w:t>
      </w:r>
      <w:r w:rsidR="008F47AC">
        <w:t>. Cliquez sur</w:t>
      </w:r>
      <w:r w:rsidR="008F47AC">
        <w:rPr>
          <w:b/>
        </w:rPr>
        <w:t xml:space="preserve"> OK</w:t>
      </w:r>
      <w:r w:rsidR="008F47AC">
        <w:t xml:space="preserve"> pour revenir à la boîte de dialogue </w:t>
      </w:r>
      <w:r w:rsidR="008F47AC">
        <w:rPr>
          <w:b/>
        </w:rPr>
        <w:t>Modifier Mes projets</w:t>
      </w:r>
      <w:r w:rsidR="008F47AC">
        <w:t>.</w:t>
      </w:r>
      <w:r w:rsidR="008F47AC">
        <w:br/>
      </w:r>
      <w:r w:rsidR="008F47AC">
        <w:rPr>
          <w:noProof/>
        </w:rPr>
        <w:drawing>
          <wp:inline distT="0" distB="0" distL="0" distR="0" wp14:anchorId="352F77D4" wp14:editId="7914CD30">
            <wp:extent cx="5109556" cy="271472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07969" cy="2713882"/>
                    </a:xfrm>
                    <a:prstGeom prst="rect">
                      <a:avLst/>
                    </a:prstGeom>
                  </pic:spPr>
                </pic:pic>
              </a:graphicData>
            </a:graphic>
          </wp:inline>
        </w:drawing>
      </w:r>
    </w:p>
    <w:p w:rsidR="008F47AC" w:rsidRDefault="008F47AC" w:rsidP="008F47AC">
      <w:pPr>
        <w:pStyle w:val="NFtaskstep"/>
        <w:numPr>
          <w:ilvl w:val="0"/>
          <w:numId w:val="0"/>
        </w:numPr>
        <w:ind w:left="720" w:hanging="360"/>
      </w:pPr>
    </w:p>
    <w:p w:rsidR="00D0246B" w:rsidRDefault="00575B60" w:rsidP="000A7B46">
      <w:pPr>
        <w:pStyle w:val="NFtaskstep"/>
        <w:numPr>
          <w:ilvl w:val="0"/>
          <w:numId w:val="3"/>
        </w:numPr>
      </w:pPr>
      <w:r>
        <w:rPr>
          <w:noProof/>
        </w:rPr>
        <mc:AlternateContent>
          <mc:Choice Requires="wps">
            <w:drawing>
              <wp:anchor distT="0" distB="0" distL="114300" distR="114300" simplePos="0" relativeHeight="251741184" behindDoc="0" locked="0" layoutInCell="1" allowOverlap="1" wp14:anchorId="10451C0A" wp14:editId="46515CC9">
                <wp:simplePos x="0" y="0"/>
                <wp:positionH relativeFrom="column">
                  <wp:posOffset>4395470</wp:posOffset>
                </wp:positionH>
                <wp:positionV relativeFrom="paragraph">
                  <wp:posOffset>2719705</wp:posOffset>
                </wp:positionV>
                <wp:extent cx="770255" cy="243840"/>
                <wp:effectExtent l="0" t="0" r="10795" b="22860"/>
                <wp:wrapNone/>
                <wp:docPr id="968" name="Rectangle 968"/>
                <wp:cNvGraphicFramePr/>
                <a:graphic xmlns:a="http://schemas.openxmlformats.org/drawingml/2006/main">
                  <a:graphicData uri="http://schemas.microsoft.com/office/word/2010/wordprocessingShape">
                    <wps:wsp>
                      <wps:cNvSpPr/>
                      <wps:spPr>
                        <a:xfrm>
                          <a:off x="0" y="0"/>
                          <a:ext cx="770255"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04E70" id="Rectangle 968" o:spid="_x0000_s1026" style="position:absolute;margin-left:346.1pt;margin-top:214.15pt;width:60.65pt;height:19.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" filled="f" strokecolor="#622423 [1605]" strokeweight="2pt"/>
            </w:pict>
          </mc:Fallback>
        </mc:AlternateContent>
      </w:r>
      <w:r w:rsidR="008F47AC">
        <w:t>Examinez les projets sélectionnés et cliquez sur</w:t>
      </w:r>
      <w:r w:rsidR="008F47AC">
        <w:rPr>
          <w:b/>
        </w:rPr>
        <w:t xml:space="preserve"> Enregistrer les modifications</w:t>
      </w:r>
      <w:r w:rsidR="008F47AC">
        <w:t xml:space="preserve">. Les projets sélectionnés apparaissent maintenant dans la liste </w:t>
      </w:r>
      <w:r w:rsidR="008F47AC">
        <w:rPr>
          <w:b/>
        </w:rPr>
        <w:t>Mes projets</w:t>
      </w:r>
      <w:r w:rsidR="008F47AC">
        <w:t>.</w:t>
      </w:r>
      <w:r w:rsidR="008F47AC">
        <w:br/>
      </w:r>
      <w:r w:rsidR="008F47AC">
        <w:rPr>
          <w:noProof/>
        </w:rPr>
        <w:drawing>
          <wp:inline distT="0" distB="0" distL="0" distR="0" wp14:anchorId="5EB6DCE0" wp14:editId="284460A8">
            <wp:extent cx="5943600" cy="269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93035"/>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19" w:name="_Toc313630873"/>
      <w:bookmarkStart w:id="20" w:name="_Toc313964765"/>
      <w:bookmarkStart w:id="21" w:name="_Toc422354190"/>
      <w:r>
        <w:br w:type="page"/>
      </w:r>
    </w:p>
    <w:p w:rsidR="00D0246B" w:rsidRDefault="00D0246B" w:rsidP="00D0246B">
      <w:pPr>
        <w:pStyle w:val="NFHeader2"/>
      </w:pPr>
      <w:r>
        <w:t xml:space="preserve">Modifier </w:t>
      </w:r>
      <w:bookmarkEnd w:id="19"/>
      <w:bookmarkEnd w:id="20"/>
      <w:r>
        <w:t>l</w:t>
      </w:r>
      <w:r w:rsidR="00F36D59">
        <w:t>’</w:t>
      </w:r>
      <w:r>
        <w:t>ordre des projets</w:t>
      </w:r>
      <w:bookmarkEnd w:id="21"/>
    </w:p>
    <w:p w:rsidR="00D0246B" w:rsidRDefault="00D0246B" w:rsidP="000A7B46">
      <w:pPr>
        <w:pStyle w:val="NFtaskstep"/>
        <w:numPr>
          <w:ilvl w:val="0"/>
          <w:numId w:val="4"/>
        </w:numPr>
      </w:pPr>
      <w:r>
        <w:t>L</w:t>
      </w:r>
      <w:r w:rsidR="00F36D59">
        <w:t>’</w:t>
      </w:r>
      <w:r>
        <w:t>ordre dans lequel les projets apparaissent dans</w:t>
      </w:r>
      <w:r>
        <w:rPr>
          <w:b/>
        </w:rPr>
        <w:t xml:space="preserve"> Mes projets</w:t>
      </w:r>
      <w:r>
        <w:t xml:space="preserve"> peut être modifié par simple glisser-déposer des</w:t>
      </w:r>
      <w:r w:rsidR="000167FE">
        <w:t> </w:t>
      </w:r>
      <w:r>
        <w:t>projets de la liste</w:t>
      </w:r>
      <w:r>
        <w:rPr>
          <w:b/>
        </w:rPr>
        <w:t xml:space="preserve"> Projets actifs</w:t>
      </w:r>
      <w:r>
        <w:t xml:space="preserve"> vers la boîte de dialogue </w:t>
      </w:r>
      <w:r>
        <w:rPr>
          <w:b/>
        </w:rPr>
        <w:t>Modifier Mes projets</w:t>
      </w:r>
      <w:r>
        <w:t>.</w:t>
      </w:r>
      <w:r>
        <w:br/>
      </w:r>
      <w:r w:rsidR="00CC0394">
        <w:rPr>
          <w:noProof/>
        </w:rPr>
        <w:drawing>
          <wp:inline distT="0" distB="0" distL="0" distR="0" wp14:anchorId="623CDA5B" wp14:editId="5391C048">
            <wp:extent cx="4987166" cy="2266603"/>
            <wp:effectExtent l="0" t="0" r="444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91647" cy="2268640"/>
                    </a:xfrm>
                    <a:prstGeom prst="rect">
                      <a:avLst/>
                    </a:prstGeom>
                  </pic:spPr>
                </pic:pic>
              </a:graphicData>
            </a:graphic>
          </wp:inline>
        </w:drawing>
      </w:r>
    </w:p>
    <w:p w:rsidR="00D0246B" w:rsidRDefault="00D0246B" w:rsidP="000A7B46">
      <w:pPr>
        <w:pStyle w:val="NFtaskstep"/>
        <w:numPr>
          <w:ilvl w:val="0"/>
          <w:numId w:val="3"/>
        </w:numPr>
      </w:pPr>
      <w:r>
        <w:t>Cliquez sur</w:t>
      </w:r>
      <w:r>
        <w:rPr>
          <w:b/>
        </w:rPr>
        <w:t xml:space="preserve"> Enregistrer les modifications</w:t>
      </w:r>
      <w:r>
        <w:t xml:space="preserve"> dans la boîte de dialogue </w:t>
      </w:r>
      <w:r>
        <w:rPr>
          <w:b/>
        </w:rPr>
        <w:t xml:space="preserve">Modifier Mes projets </w:t>
      </w:r>
      <w:r>
        <w:t>pour enregistrer le nouvel</w:t>
      </w:r>
      <w:r w:rsidR="000167FE">
        <w:t> </w:t>
      </w:r>
      <w:r>
        <w:t>ordre des projets.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198A613A" wp14:editId="6CC0A417">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7427C5" w:rsidP="00DE4E5F">
            <w:pPr>
              <w:pStyle w:val="NFbodytext"/>
              <w:ind w:left="0"/>
            </w:pPr>
            <w:r>
              <w:t>Une fois les modifications enregistrées, des dossiers d</w:t>
            </w:r>
            <w:r w:rsidR="00F36D59">
              <w:t>’</w:t>
            </w:r>
            <w:r>
              <w:t xml:space="preserve">e-mail seront créés dans Outlook, dans le dossier </w:t>
            </w:r>
            <w:r>
              <w:rPr>
                <w:b/>
              </w:rPr>
              <w:t>Éléments Newforma à classer</w:t>
            </w:r>
            <w:r>
              <w:t xml:space="preserve">. </w:t>
            </w:r>
          </w:p>
        </w:tc>
      </w:tr>
    </w:tbl>
    <w:p w:rsidR="007427C5" w:rsidRDefault="007427C5">
      <w:pPr>
        <w:rPr>
          <w:rFonts w:ascii="Calibri" w:eastAsiaTheme="minorHAnsi" w:hAnsi="Calibri" w:cs="Arial"/>
          <w:b/>
          <w:color w:val="F36D21"/>
          <w:sz w:val="24"/>
          <w:szCs w:val="24"/>
        </w:rPr>
      </w:pPr>
      <w:bookmarkStart w:id="22" w:name="_Toc313630874"/>
      <w:bookmarkStart w:id="23" w:name="_Toc313964766"/>
      <w:r>
        <w:br w:type="page"/>
      </w:r>
    </w:p>
    <w:p w:rsidR="00D0246B" w:rsidRPr="005C49AE" w:rsidRDefault="00D0246B" w:rsidP="007427C5">
      <w:pPr>
        <w:pStyle w:val="NFHeader2"/>
      </w:pPr>
      <w:bookmarkStart w:id="24" w:name="_Toc422354191"/>
      <w:r>
        <w:t>Premiers pas dans un projet</w:t>
      </w:r>
      <w:bookmarkEnd w:id="22"/>
      <w:bookmarkEnd w:id="23"/>
      <w:bookmarkEnd w:id="24"/>
    </w:p>
    <w:p w:rsidR="00D0246B" w:rsidRDefault="00D0246B" w:rsidP="000A7B46">
      <w:pPr>
        <w:pStyle w:val="NFtaskstep"/>
        <w:numPr>
          <w:ilvl w:val="0"/>
          <w:numId w:val="7"/>
        </w:numPr>
      </w:pPr>
      <w:r>
        <w:t>Double-cliquez sur un élément Mes projets pour ouvrir un projet.</w:t>
      </w:r>
      <w:r>
        <w:br/>
      </w:r>
      <w:r w:rsidR="00CC0394">
        <w:rPr>
          <w:noProof/>
        </w:rPr>
        <w:drawing>
          <wp:inline distT="0" distB="0" distL="0" distR="0" wp14:anchorId="35640523" wp14:editId="5925D014">
            <wp:extent cx="5449906" cy="1862051"/>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7367" cy="1861184"/>
                    </a:xfrm>
                    <a:prstGeom prst="rect">
                      <a:avLst/>
                    </a:prstGeom>
                  </pic:spPr>
                </pic:pic>
              </a:graphicData>
            </a:graphic>
          </wp:inline>
        </w:drawing>
      </w:r>
    </w:p>
    <w:p w:rsidR="00D0246B" w:rsidRPr="00701612" w:rsidRDefault="00D0246B" w:rsidP="00D0246B">
      <w:pPr>
        <w:pStyle w:val="NFHeader2"/>
      </w:pPr>
      <w:bookmarkStart w:id="25" w:name="_Toc313630875"/>
      <w:bookmarkStart w:id="26" w:name="_Toc313964767"/>
      <w:bookmarkStart w:id="27" w:name="_Toc422354192"/>
      <w:r>
        <w:t>Accueil du projet</w:t>
      </w:r>
      <w:bookmarkEnd w:id="25"/>
      <w:bookmarkEnd w:id="26"/>
      <w:bookmarkEnd w:id="27"/>
    </w:p>
    <w:p w:rsidR="00D0246B" w:rsidRDefault="00D0246B" w:rsidP="00D0246B">
      <w:pPr>
        <w:pStyle w:val="NFbodytext"/>
        <w:rPr>
          <w:noProof/>
        </w:rPr>
      </w:pPr>
      <w:r>
        <w:t>Un projet est à la base de tous les centres d</w:t>
      </w:r>
      <w:r w:rsidR="00F36D59">
        <w:t>’</w:t>
      </w:r>
      <w:r>
        <w:t>activités dans Newforma Project Center. Après un double clic sur un projet de la liste</w:t>
      </w:r>
      <w:r>
        <w:rPr>
          <w:b/>
        </w:rPr>
        <w:t xml:space="preserve"> Mes projets</w:t>
      </w:r>
      <w:r>
        <w:t>, l</w:t>
      </w:r>
      <w:r w:rsidR="00F36D59">
        <w:t>’</w:t>
      </w:r>
      <w:r>
        <w:t>écran</w:t>
      </w:r>
      <w:r>
        <w:rPr>
          <w:b/>
        </w:rPr>
        <w:t xml:space="preserve"> Accueil du projet</w:t>
      </w:r>
      <w:r>
        <w:t xml:space="preserve"> s</w:t>
      </w:r>
      <w:r w:rsidR="00F36D59">
        <w:t>’</w:t>
      </w:r>
      <w:r>
        <w:t>ouvre et affiche les centres d</w:t>
      </w:r>
      <w:r w:rsidR="00F36D59">
        <w:t>’</w:t>
      </w:r>
      <w:r>
        <w:t>activités disponibles pour ce projet. Voici un exemple :</w:t>
      </w:r>
      <w:r>
        <w:br/>
      </w:r>
      <w:r w:rsidR="00CC0394">
        <w:rPr>
          <w:noProof/>
        </w:rPr>
        <w:drawing>
          <wp:inline distT="0" distB="0" distL="0" distR="0" wp14:anchorId="1AAC6A3B" wp14:editId="6374208A">
            <wp:extent cx="4707657" cy="269332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2218" cy="269593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7911366E" wp14:editId="2462142C">
                  <wp:extent cx="192024" cy="200016"/>
                  <wp:effectExtent l="19050" t="0" r="0" b="0"/>
                  <wp:docPr id="4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D0246B" w:rsidP="000167FE">
            <w:pPr>
              <w:pStyle w:val="NFbodytext"/>
              <w:ind w:left="0"/>
            </w:pPr>
            <w:r>
              <w:t>Les administrateurs de niveau Global et Projet peuvent définir les centres d</w:t>
            </w:r>
            <w:r w:rsidR="00F36D59">
              <w:t>’</w:t>
            </w:r>
            <w:r>
              <w:t>activités disponibles pour chaque</w:t>
            </w:r>
            <w:r w:rsidR="000167FE">
              <w:t> </w:t>
            </w:r>
            <w:r>
              <w:t>projet.</w:t>
            </w:r>
          </w:p>
        </w:tc>
      </w:tr>
    </w:tbl>
    <w:p w:rsidR="00D0246B" w:rsidRDefault="00D0246B" w:rsidP="00D0246B">
      <w:pPr>
        <w:pStyle w:val="NFHeader2"/>
      </w:pPr>
      <w:bookmarkStart w:id="28" w:name="_Toc313964768"/>
      <w:bookmarkStart w:id="29" w:name="_Toc422354193"/>
      <w:r>
        <w:t>Comment modifier le contenu de la page d</w:t>
      </w:r>
      <w:r w:rsidR="00F36D59">
        <w:t>’</w:t>
      </w:r>
      <w:r>
        <w:t>accueil des projets</w:t>
      </w:r>
      <w:bookmarkEnd w:id="28"/>
      <w:bookmarkEnd w:id="29"/>
    </w:p>
    <w:p w:rsidR="00D0246B" w:rsidRDefault="00D0246B" w:rsidP="00D0246B">
      <w:pPr>
        <w:pStyle w:val="NFbodytext"/>
        <w:rPr>
          <w:b/>
        </w:rPr>
      </w:pPr>
      <w:r>
        <w:t>Les utilisateurs peuvent créer une liste de leurs centres d</w:t>
      </w:r>
      <w:r w:rsidR="00F36D59">
        <w:t>’</w:t>
      </w:r>
      <w:r>
        <w:t>activités préférés pour un projet pour accéder plus facilement aux centres d</w:t>
      </w:r>
      <w:r w:rsidR="00F36D59">
        <w:t>’</w:t>
      </w:r>
      <w:r>
        <w:t>activités fréquemment utilisés.</w:t>
      </w:r>
    </w:p>
    <w:p w:rsidR="00D0246B" w:rsidRDefault="00D0246B" w:rsidP="000A7B46">
      <w:pPr>
        <w:pStyle w:val="NFtaskstep"/>
        <w:numPr>
          <w:ilvl w:val="0"/>
          <w:numId w:val="8"/>
        </w:numPr>
      </w:pPr>
      <w:r>
        <w:t xml:space="preserve">Cliquez sur le bouton </w:t>
      </w:r>
      <w:r>
        <w:rPr>
          <w:b/>
        </w:rPr>
        <w:t xml:space="preserve">Préférences </w:t>
      </w:r>
      <w:r w:rsidR="00D74111">
        <w:rPr>
          <w:noProof/>
        </w:rPr>
        <w:drawing>
          <wp:inline distT="0" distB="0" distL="0" distR="0" wp14:anchorId="61AC9959" wp14:editId="3583E278">
            <wp:extent cx="223835" cy="199506"/>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3980" cy="199635"/>
                    </a:xfrm>
                    <a:prstGeom prst="rect">
                      <a:avLst/>
                    </a:prstGeom>
                  </pic:spPr>
                </pic:pic>
              </a:graphicData>
            </a:graphic>
          </wp:inline>
        </w:drawing>
      </w:r>
      <w:r>
        <w:t xml:space="preserve"> en haut de l</w:t>
      </w:r>
      <w:r w:rsidR="00F36D59">
        <w:t>’</w:t>
      </w:r>
      <w:r>
        <w:t xml:space="preserve">écran et sélectionnez </w:t>
      </w:r>
      <w:r>
        <w:rPr>
          <w:b/>
        </w:rPr>
        <w:t>Contenu de la page d</w:t>
      </w:r>
      <w:r w:rsidR="00F36D59">
        <w:rPr>
          <w:b/>
        </w:rPr>
        <w:t>’</w:t>
      </w:r>
      <w:r>
        <w:rPr>
          <w:b/>
        </w:rPr>
        <w:t>accueil</w:t>
      </w:r>
      <w:r>
        <w:t xml:space="preserve">. La boîte de dialogue </w:t>
      </w:r>
      <w:r>
        <w:rPr>
          <w:b/>
        </w:rPr>
        <w:t>Modifier le contenu de la page d</w:t>
      </w:r>
      <w:r w:rsidR="00F36D59">
        <w:rPr>
          <w:b/>
        </w:rPr>
        <w:t>’</w:t>
      </w:r>
      <w:r>
        <w:rPr>
          <w:b/>
        </w:rPr>
        <w:t>accueil</w:t>
      </w:r>
      <w:r>
        <w:t xml:space="preserve"> s</w:t>
      </w:r>
      <w:r w:rsidR="00F36D59">
        <w:t>’</w:t>
      </w:r>
      <w:r>
        <w:t xml:space="preserve">affiche. </w:t>
      </w:r>
    </w:p>
    <w:p w:rsidR="00D0246B" w:rsidRPr="006A5384" w:rsidRDefault="00D0246B" w:rsidP="000A7B46">
      <w:pPr>
        <w:pStyle w:val="NFtaskstep"/>
        <w:numPr>
          <w:ilvl w:val="0"/>
          <w:numId w:val="4"/>
        </w:numPr>
        <w:rPr>
          <w:szCs w:val="28"/>
        </w:rPr>
      </w:pPr>
      <w:r>
        <w:t>Pour ajouter un centre d</w:t>
      </w:r>
      <w:r w:rsidR="00F36D59">
        <w:t>’</w:t>
      </w:r>
      <w:r>
        <w:t xml:space="preserve">activités à la liste des favoris, faites-le glisser depuis la liste </w:t>
      </w:r>
      <w:r>
        <w:rPr>
          <w:b/>
        </w:rPr>
        <w:t>Activités masquées</w:t>
      </w:r>
      <w:r>
        <w:t xml:space="preserve"> vers le volet </w:t>
      </w:r>
      <w:r>
        <w:rPr>
          <w:b/>
        </w:rPr>
        <w:t>Activités préférées</w:t>
      </w:r>
      <w:r>
        <w:t>.</w:t>
      </w:r>
      <w:r>
        <w:br/>
      </w:r>
      <w:r w:rsidR="00593740">
        <w:rPr>
          <w:noProof/>
        </w:rPr>
        <w:drawing>
          <wp:inline distT="0" distB="0" distL="0" distR="0" wp14:anchorId="1F93E818" wp14:editId="083B93AC">
            <wp:extent cx="4355869" cy="3139390"/>
            <wp:effectExtent l="0" t="0" r="6985" b="444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55752" cy="3139306"/>
                    </a:xfrm>
                    <a:prstGeom prst="rect">
                      <a:avLst/>
                    </a:prstGeom>
                  </pic:spPr>
                </pic:pic>
              </a:graphicData>
            </a:graphic>
          </wp:inline>
        </w:drawing>
      </w:r>
    </w:p>
    <w:p w:rsidR="00D0246B" w:rsidRPr="006A5384" w:rsidRDefault="00D0246B" w:rsidP="000A7B46">
      <w:pPr>
        <w:pStyle w:val="NFtaskstep"/>
        <w:numPr>
          <w:ilvl w:val="0"/>
          <w:numId w:val="4"/>
        </w:numPr>
        <w:rPr>
          <w:szCs w:val="28"/>
        </w:rPr>
      </w:pPr>
      <w:r>
        <w:t>Cliquez sur</w:t>
      </w:r>
      <w:r>
        <w:rPr>
          <w:b/>
        </w:rPr>
        <w:t xml:space="preserve"> Enregistrer les modifications</w:t>
      </w:r>
      <w:r>
        <w:t xml:space="preserve"> pour enregistrer les mises à jour de la liste </w:t>
      </w:r>
      <w:r>
        <w:rPr>
          <w:b/>
        </w:rPr>
        <w:t>Activités préférées</w:t>
      </w:r>
      <w:r>
        <w:t>.</w:t>
      </w:r>
    </w:p>
    <w:p w:rsidR="00D0246B" w:rsidRDefault="00D0246B" w:rsidP="00D0246B">
      <w:pPr>
        <w:pStyle w:val="NFHeader2"/>
      </w:pPr>
      <w:bookmarkStart w:id="30" w:name="_Toc313964769"/>
      <w:bookmarkStart w:id="31" w:name="_Toc422354194"/>
      <w:r>
        <w:t>Ajout de groupes</w:t>
      </w:r>
      <w:bookmarkEnd w:id="30"/>
      <w:bookmarkEnd w:id="31"/>
    </w:p>
    <w:p w:rsidR="00D0246B" w:rsidRDefault="00D81BA4" w:rsidP="00D0246B">
      <w:pPr>
        <w:pStyle w:val="NFbodytext"/>
      </w:pPr>
      <w:r>
        <w:t>Ajouter des groupes à la page d</w:t>
      </w:r>
      <w:r w:rsidR="00F36D59">
        <w:t>’</w:t>
      </w:r>
      <w:r>
        <w:t>accueil du projet permet d</w:t>
      </w:r>
      <w:r w:rsidR="00F36D59">
        <w:t>’</w:t>
      </w:r>
      <w:r>
        <w:t>organiser les centres d</w:t>
      </w:r>
      <w:r w:rsidR="00F36D59">
        <w:t>’</w:t>
      </w:r>
      <w:r>
        <w:t>activités disponibles.</w:t>
      </w:r>
    </w:p>
    <w:p w:rsidR="00D0246B" w:rsidRDefault="00D0246B" w:rsidP="000A7B46">
      <w:pPr>
        <w:pStyle w:val="NFtaskstep"/>
        <w:numPr>
          <w:ilvl w:val="0"/>
          <w:numId w:val="9"/>
        </w:numPr>
      </w:pPr>
      <w:r>
        <w:t xml:space="preserve">Cliquez sur le bouton </w:t>
      </w:r>
      <w:r>
        <w:rPr>
          <w:b/>
        </w:rPr>
        <w:t>Préférences</w:t>
      </w:r>
      <w:r>
        <w:t xml:space="preserve"> en haut de l</w:t>
      </w:r>
      <w:r w:rsidR="00F36D59">
        <w:t>’</w:t>
      </w:r>
      <w:r>
        <w:t xml:space="preserve">écran et sélectionnez </w:t>
      </w:r>
      <w:r>
        <w:rPr>
          <w:b/>
        </w:rPr>
        <w:t>Contenu de la page d</w:t>
      </w:r>
      <w:r w:rsidR="00F36D59">
        <w:rPr>
          <w:b/>
        </w:rPr>
        <w:t>’</w:t>
      </w:r>
      <w:r>
        <w:rPr>
          <w:b/>
        </w:rPr>
        <w:t>accueil</w:t>
      </w:r>
      <w:r>
        <w:t>. La boîte de</w:t>
      </w:r>
      <w:r w:rsidR="000167FE">
        <w:t> </w:t>
      </w:r>
      <w:r>
        <w:t xml:space="preserve">dialogue </w:t>
      </w:r>
      <w:r>
        <w:rPr>
          <w:b/>
        </w:rPr>
        <w:t>Modifier le contenu de la page d</w:t>
      </w:r>
      <w:r w:rsidR="00F36D59">
        <w:rPr>
          <w:b/>
        </w:rPr>
        <w:t>’</w:t>
      </w:r>
      <w:r>
        <w:rPr>
          <w:b/>
        </w:rPr>
        <w:t>accueil</w:t>
      </w:r>
      <w:r>
        <w:t xml:space="preserve"> s</w:t>
      </w:r>
      <w:r w:rsidR="00F36D59">
        <w:t>’</w:t>
      </w:r>
      <w:r>
        <w:t xml:space="preserve">affiche. </w:t>
      </w:r>
    </w:p>
    <w:p w:rsidR="00D0246B" w:rsidRDefault="00D0246B" w:rsidP="000A7B46">
      <w:pPr>
        <w:pStyle w:val="NFtaskstep"/>
        <w:numPr>
          <w:ilvl w:val="0"/>
          <w:numId w:val="4"/>
        </w:numPr>
      </w:pPr>
      <w:r>
        <w:t>Cliquez sur</w:t>
      </w:r>
      <w:r>
        <w:rPr>
          <w:b/>
        </w:rPr>
        <w:t xml:space="preserve"> Ajouter un groupe</w:t>
      </w:r>
      <w:r>
        <w:t xml:space="preserve">. Une zone de texte apparaît dans le volet </w:t>
      </w:r>
      <w:r>
        <w:rPr>
          <w:b/>
        </w:rPr>
        <w:t>Activités</w:t>
      </w:r>
      <w:r>
        <w:t>. Saisissez le nom du nouveau groupe. Exemples de noms de groupes courants : Gestion de projet, Conception et Gestion des contrats.</w:t>
      </w:r>
      <w:r>
        <w:rPr>
          <w:highlight w:val="yellow"/>
        </w:rPr>
        <w:t xml:space="preserve"> </w:t>
      </w:r>
      <w:r>
        <w:br/>
      </w:r>
    </w:p>
    <w:p w:rsidR="00D81BA4" w:rsidRDefault="001835F4" w:rsidP="00D81BA4">
      <w:pPr>
        <w:pStyle w:val="NFtaskstep"/>
        <w:numPr>
          <w:ilvl w:val="0"/>
          <w:numId w:val="0"/>
        </w:numPr>
        <w:ind w:left="720" w:hanging="360"/>
        <w:jc w:val="center"/>
      </w:pPr>
      <w:r>
        <w:rPr>
          <w:noProof/>
        </w:rPr>
        <w:drawing>
          <wp:inline distT="0" distB="0" distL="0" distR="0" wp14:anchorId="709CF4BD" wp14:editId="5065ECE5">
            <wp:extent cx="4228572" cy="4933334"/>
            <wp:effectExtent l="0" t="0" r="635" b="63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28572" cy="4933334"/>
                    </a:xfrm>
                    <a:prstGeom prst="rect">
                      <a:avLst/>
                    </a:prstGeom>
                  </pic:spPr>
                </pic:pic>
              </a:graphicData>
            </a:graphic>
          </wp:inline>
        </w:drawing>
      </w:r>
    </w:p>
    <w:p w:rsidR="00541176" w:rsidRPr="00E67661" w:rsidRDefault="00541176" w:rsidP="00D81BA4">
      <w:pPr>
        <w:pStyle w:val="NFtaskstep"/>
        <w:numPr>
          <w:ilvl w:val="0"/>
          <w:numId w:val="0"/>
        </w:numPr>
        <w:ind w:left="720" w:hanging="360"/>
        <w:jc w:val="center"/>
      </w:pPr>
    </w:p>
    <w:p w:rsidR="00D0246B" w:rsidRDefault="00D0246B" w:rsidP="000A7B46">
      <w:pPr>
        <w:pStyle w:val="NFtaskstep"/>
        <w:numPr>
          <w:ilvl w:val="0"/>
          <w:numId w:val="3"/>
        </w:numPr>
      </w:pPr>
      <w:r>
        <w:t xml:space="preserve">Le nouveau groupe apparaît dans la liste </w:t>
      </w:r>
      <w:r>
        <w:rPr>
          <w:b/>
        </w:rPr>
        <w:t>Activités</w:t>
      </w:r>
      <w:r>
        <w:t>. Faites glisser un centre d</w:t>
      </w:r>
      <w:r w:rsidR="00F36D59">
        <w:t>’</w:t>
      </w:r>
      <w:r>
        <w:t>activités et déposez-le sur le groupe approprié pour l</w:t>
      </w:r>
      <w:r w:rsidR="00F36D59">
        <w:t>’</w:t>
      </w:r>
      <w:r>
        <w:t>ajouter au groupe.</w:t>
      </w:r>
      <w:r>
        <w:br/>
      </w:r>
      <w:r w:rsidR="001835F4">
        <w:rPr>
          <w:noProof/>
        </w:rPr>
        <w:drawing>
          <wp:inline distT="0" distB="0" distL="0" distR="0" wp14:anchorId="713DFF4E" wp14:editId="727845AC">
            <wp:extent cx="5943600" cy="1880870"/>
            <wp:effectExtent l="0" t="0" r="0"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880870"/>
                    </a:xfrm>
                    <a:prstGeom prst="rect">
                      <a:avLst/>
                    </a:prstGeom>
                  </pic:spPr>
                </pic:pic>
              </a:graphicData>
            </a:graphic>
          </wp:inline>
        </w:drawing>
      </w:r>
    </w:p>
    <w:p w:rsidR="00D0246B" w:rsidRDefault="000167FE" w:rsidP="000A7B46">
      <w:pPr>
        <w:pStyle w:val="NFtaskstep"/>
        <w:numPr>
          <w:ilvl w:val="0"/>
          <w:numId w:val="3"/>
        </w:numPr>
      </w:pPr>
      <w:r>
        <w:rPr>
          <w:noProof/>
        </w:rPr>
        <mc:AlternateContent>
          <mc:Choice Requires="wps">
            <w:drawing>
              <wp:anchor distT="0" distB="0" distL="114300" distR="114300" simplePos="0" relativeHeight="251743232" behindDoc="0" locked="0" layoutInCell="1" allowOverlap="1" wp14:anchorId="5FE25AAD" wp14:editId="09BD7DEF">
                <wp:simplePos x="0" y="0"/>
                <wp:positionH relativeFrom="column">
                  <wp:posOffset>505460</wp:posOffset>
                </wp:positionH>
                <wp:positionV relativeFrom="paragraph">
                  <wp:posOffset>2985135</wp:posOffset>
                </wp:positionV>
                <wp:extent cx="2581910" cy="459740"/>
                <wp:effectExtent l="0" t="0" r="27940" b="16510"/>
                <wp:wrapNone/>
                <wp:docPr id="990" name="Rectangle 990"/>
                <wp:cNvGraphicFramePr/>
                <a:graphic xmlns:a="http://schemas.openxmlformats.org/drawingml/2006/main">
                  <a:graphicData uri="http://schemas.microsoft.com/office/word/2010/wordprocessingShape">
                    <wps:wsp>
                      <wps:cNvSpPr/>
                      <wps:spPr>
                        <a:xfrm>
                          <a:off x="0" y="0"/>
                          <a:ext cx="2581910" cy="4597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65DD0" id="Rectangle 990" o:spid="_x0000_s1026" style="position:absolute;margin-left:39.8pt;margin-top:235.05pt;width:203.3pt;height:36.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" filled="f" strokecolor="#622423 [1605]" strokeweight="2pt"/>
            </w:pict>
          </mc:Fallback>
        </mc:AlternateContent>
      </w:r>
      <w:r w:rsidR="001835F4">
        <w:t>Cliquez sur</w:t>
      </w:r>
      <w:r w:rsidR="001835F4">
        <w:rPr>
          <w:b/>
        </w:rPr>
        <w:t xml:space="preserve"> Enregistrer les modifications</w:t>
      </w:r>
      <w:r w:rsidR="001835F4">
        <w:t xml:space="preserve">. Les nouveaux groupes apparaissent dans la page </w:t>
      </w:r>
      <w:r w:rsidR="001835F4">
        <w:rPr>
          <w:b/>
        </w:rPr>
        <w:t>Accueil du projet</w:t>
      </w:r>
      <w:r w:rsidR="001835F4">
        <w:t>.</w:t>
      </w:r>
      <w:r w:rsidR="001835F4">
        <w:br/>
      </w:r>
      <w:r w:rsidR="001835F4">
        <w:rPr>
          <w:noProof/>
        </w:rPr>
        <w:drawing>
          <wp:inline distT="0" distB="0" distL="0" distR="0" wp14:anchorId="2B9096D0" wp14:editId="64F681E7">
            <wp:extent cx="4590477" cy="3447619"/>
            <wp:effectExtent l="0" t="0" r="635" b="63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0477" cy="3447619"/>
                    </a:xfrm>
                    <a:prstGeom prst="rect">
                      <a:avLst/>
                    </a:prstGeom>
                  </pic:spPr>
                </pic:pic>
              </a:graphicData>
            </a:graphic>
          </wp:inline>
        </w:drawing>
      </w:r>
    </w:p>
    <w:p w:rsidR="00D0246B" w:rsidRDefault="00D0246B" w:rsidP="00D0246B">
      <w:pPr>
        <w:rPr>
          <w:rFonts w:ascii="Arial" w:eastAsiaTheme="minorHAnsi" w:hAnsi="Arial" w:cs="Arial"/>
          <w:b/>
          <w:color w:val="0B1761"/>
          <w:sz w:val="28"/>
          <w:szCs w:val="28"/>
        </w:rPr>
      </w:pPr>
      <w:bookmarkStart w:id="32" w:name="_Toc313630876"/>
      <w:r>
        <w:br w:type="page"/>
      </w:r>
    </w:p>
    <w:p w:rsidR="00D0246B" w:rsidRDefault="00D0246B" w:rsidP="00D0246B">
      <w:pPr>
        <w:pStyle w:val="NFHeader1"/>
      </w:pPr>
      <w:bookmarkStart w:id="33" w:name="_Toc313964770"/>
      <w:bookmarkStart w:id="34" w:name="_Toc422354195"/>
      <w:r>
        <w:t>Fichiers de projet</w:t>
      </w:r>
      <w:bookmarkEnd w:id="32"/>
      <w:bookmarkEnd w:id="33"/>
      <w:bookmarkEnd w:id="34"/>
    </w:p>
    <w:p w:rsidR="00D0246B" w:rsidRDefault="00D0246B" w:rsidP="00D0246B">
      <w:pPr>
        <w:pStyle w:val="NFbodytext"/>
      </w:pPr>
      <w:r>
        <w:t>Project Center vous propose différentes façons d</w:t>
      </w:r>
      <w:r w:rsidR="00F36D59">
        <w:t>’</w:t>
      </w:r>
      <w:r>
        <w:t>accéder aux fichiers de projet. Localisez les informations en accédant aux fichiers dans le centre d</w:t>
      </w:r>
      <w:r w:rsidR="00F36D59">
        <w:t>’</w:t>
      </w:r>
      <w:r>
        <w:t>activités Fichiers de projet.</w:t>
      </w:r>
    </w:p>
    <w:p w:rsidR="00D0246B" w:rsidRDefault="00D0246B" w:rsidP="000A7B46">
      <w:pPr>
        <w:pStyle w:val="NFtaskstep"/>
        <w:numPr>
          <w:ilvl w:val="0"/>
          <w:numId w:val="10"/>
        </w:numPr>
      </w:pPr>
      <w:r>
        <w:t>Sur la page</w:t>
      </w:r>
      <w:r>
        <w:rPr>
          <w:b/>
        </w:rPr>
        <w:t xml:space="preserve"> Accueil du projet</w:t>
      </w:r>
      <w:r>
        <w:t>, sélectionnez le centre d</w:t>
      </w:r>
      <w:r w:rsidR="00F36D59">
        <w:t>’</w:t>
      </w:r>
      <w:r>
        <w:t xml:space="preserve">activités </w:t>
      </w:r>
      <w:r>
        <w:rPr>
          <w:b/>
        </w:rPr>
        <w:t>Fichiers de projet</w:t>
      </w:r>
      <w:r>
        <w:t>.</w:t>
      </w:r>
      <w:r>
        <w:br/>
      </w:r>
      <w:r w:rsidR="00CE1A30">
        <w:rPr>
          <w:noProof/>
        </w:rPr>
        <w:drawing>
          <wp:inline distT="0" distB="0" distL="0" distR="0" wp14:anchorId="60F26B6F" wp14:editId="4F106F65">
            <wp:extent cx="5943600" cy="139827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398270"/>
                    </a:xfrm>
                    <a:prstGeom prst="rect">
                      <a:avLst/>
                    </a:prstGeom>
                  </pic:spPr>
                </pic:pic>
              </a:graphicData>
            </a:graphic>
          </wp:inline>
        </w:drawing>
      </w:r>
    </w:p>
    <w:p w:rsidR="00D0246B" w:rsidRDefault="00D0246B" w:rsidP="000A7B46">
      <w:pPr>
        <w:pStyle w:val="NFtaskstep"/>
        <w:numPr>
          <w:ilvl w:val="0"/>
          <w:numId w:val="4"/>
        </w:numPr>
      </w:pPr>
      <w:r>
        <w:t>Le centre d</w:t>
      </w:r>
      <w:r w:rsidR="00F36D59">
        <w:t>’</w:t>
      </w:r>
      <w:r>
        <w:t>activités Fichiers de projet affiche les informations sur le projet dans sa structure de répertoire. Cela</w:t>
      </w:r>
      <w:r w:rsidR="005F44D2">
        <w:t> </w:t>
      </w:r>
      <w:r>
        <w:t>vous permet d</w:t>
      </w:r>
      <w:r w:rsidR="00F36D59">
        <w:t>’</w:t>
      </w:r>
      <w:r>
        <w:t>accéder aux fichiers de la même manière qu</w:t>
      </w:r>
      <w:r w:rsidR="00F36D59">
        <w:t>’</w:t>
      </w:r>
      <w:r>
        <w:t>avec l</w:t>
      </w:r>
      <w:r w:rsidR="00F36D59">
        <w:t>’</w:t>
      </w:r>
      <w:r>
        <w:t xml:space="preserve">Explorateur Windows. </w:t>
      </w:r>
    </w:p>
    <w:p w:rsidR="00DE4E5F" w:rsidRDefault="00F9519C" w:rsidP="00DE4E5F">
      <w:pPr>
        <w:pStyle w:val="NFtaskstep"/>
        <w:numPr>
          <w:ilvl w:val="0"/>
          <w:numId w:val="0"/>
        </w:numPr>
        <w:ind w:left="720"/>
      </w:pPr>
      <w:r>
        <w:rPr>
          <w:noProof/>
        </w:rPr>
        <w:drawing>
          <wp:inline distT="0" distB="0" distL="0" distR="0" wp14:anchorId="448E4903" wp14:editId="2193D155">
            <wp:extent cx="5943600" cy="2699385"/>
            <wp:effectExtent l="0" t="0" r="0" b="571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99385"/>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35" w:name="_Toc313630877"/>
      <w:r>
        <w:br w:type="page"/>
      </w:r>
    </w:p>
    <w:p w:rsidR="00D0246B" w:rsidRDefault="00D0246B" w:rsidP="00D0246B">
      <w:pPr>
        <w:pStyle w:val="NFHeader1"/>
      </w:pPr>
      <w:bookmarkStart w:id="36" w:name="_Toc313964771"/>
      <w:bookmarkStart w:id="37" w:name="_Toc422354196"/>
      <w:r>
        <w:t>Recherche</w:t>
      </w:r>
      <w:bookmarkEnd w:id="35"/>
      <w:bookmarkEnd w:id="36"/>
      <w:bookmarkEnd w:id="37"/>
    </w:p>
    <w:p w:rsidR="00D0246B" w:rsidRDefault="00D0246B" w:rsidP="002A5AEB">
      <w:pPr>
        <w:pStyle w:val="NFHeader2"/>
        <w:spacing w:before="0" w:after="0"/>
      </w:pPr>
      <w:bookmarkStart w:id="38" w:name="_Toc313630878"/>
      <w:bookmarkStart w:id="39" w:name="_Toc313964772"/>
      <w:bookmarkStart w:id="40" w:name="_Toc422354197"/>
      <w:r>
        <w:t>Vue d</w:t>
      </w:r>
      <w:r w:rsidR="00F36D59">
        <w:t>’</w:t>
      </w:r>
      <w:r>
        <w:t>ensemble</w:t>
      </w:r>
      <w:bookmarkEnd w:id="38"/>
      <w:bookmarkEnd w:id="39"/>
      <w:bookmarkEnd w:id="40"/>
    </w:p>
    <w:p w:rsidR="00D0246B" w:rsidRDefault="00D0246B" w:rsidP="00D0246B">
      <w:pPr>
        <w:pStyle w:val="NFbodytext"/>
      </w:pPr>
      <w:r>
        <w:t>La recherche est l</w:t>
      </w:r>
      <w:r w:rsidR="00F36D59">
        <w:t>’</w:t>
      </w:r>
      <w:r>
        <w:t>une des plus puissantes fonctionnalités de Newforma Project Center. Elle permet de rechercher du texte dans tous les dossiers, fichiers et éléments (notamment les mots-clés) dans un seul ou plusieurs projets, dans les</w:t>
      </w:r>
      <w:r w:rsidR="005F44D2">
        <w:t> </w:t>
      </w:r>
      <w:r>
        <w:t>e-mails d</w:t>
      </w:r>
      <w:r w:rsidR="00F36D59">
        <w:t>’</w:t>
      </w:r>
      <w:r>
        <w:t>un projet, dans Mes projets, dans les projets archivés et même dans la zone Apprendre du site Web de la communauté Newforma. Vous pouvez aussi rechercher sur des sites Google Desktop ou SharePoint, si ceux-ci sont utilisés. En permettant la recherche sur plusieurs types d</w:t>
      </w:r>
      <w:r w:rsidR="00F36D59">
        <w:t>’</w:t>
      </w:r>
      <w:r>
        <w:t>enregistrement simultanément, Newforma Project Center permet d</w:t>
      </w:r>
      <w:r w:rsidR="00F36D59">
        <w:t>’</w:t>
      </w:r>
      <w:r>
        <w:t>économiser du temps de recherche en trouvant de précieuses informations sur le projet.</w:t>
      </w:r>
    </w:p>
    <w:p w:rsidR="00D0246B" w:rsidRDefault="00487980" w:rsidP="002A5AEB">
      <w:pPr>
        <w:pStyle w:val="NFHeader2"/>
        <w:spacing w:after="0"/>
      </w:pPr>
      <w:bookmarkStart w:id="41" w:name="_Toc422354198"/>
      <w:r>
        <w:t>Lancement d</w:t>
      </w:r>
      <w:r w:rsidR="00F36D59">
        <w:t>’</w:t>
      </w:r>
      <w:r>
        <w:t>une recherche</w:t>
      </w:r>
      <w:bookmarkEnd w:id="41"/>
    </w:p>
    <w:p w:rsidR="00487980" w:rsidRPr="00487980" w:rsidRDefault="00D0246B" w:rsidP="002A5AEB">
      <w:pPr>
        <w:pStyle w:val="NFtaskstep"/>
        <w:numPr>
          <w:ilvl w:val="0"/>
          <w:numId w:val="11"/>
        </w:numPr>
        <w:spacing w:after="0"/>
        <w:rPr>
          <w:szCs w:val="28"/>
        </w:rPr>
      </w:pPr>
      <w:r>
        <w:t xml:space="preserve">Saisissez le texte à rechercher dans le champ </w:t>
      </w:r>
      <w:r>
        <w:rPr>
          <w:b/>
        </w:rPr>
        <w:t>Rechercher</w:t>
      </w:r>
      <w:r>
        <w:t xml:space="preserve"> (situé dans la barre d</w:t>
      </w:r>
      <w:r w:rsidR="00F36D59">
        <w:t>’</w:t>
      </w:r>
      <w:r>
        <w:t>outils) et cliquez sur le bouton de</w:t>
      </w:r>
      <w:r w:rsidR="005F44D2">
        <w:t> </w:t>
      </w:r>
      <w:r>
        <w:t>recherche.</w:t>
      </w:r>
      <w:r w:rsidR="00CE1A30">
        <w:rPr>
          <w:noProof/>
        </w:rPr>
        <w:drawing>
          <wp:inline distT="0" distB="0" distL="0" distR="0" wp14:anchorId="72F0F744" wp14:editId="214ADBDF">
            <wp:extent cx="323810" cy="361905"/>
            <wp:effectExtent l="0" t="0" r="635" b="63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3810" cy="361905"/>
                    </a:xfrm>
                    <a:prstGeom prst="rect">
                      <a:avLst/>
                    </a:prstGeom>
                  </pic:spPr>
                </pic:pic>
              </a:graphicData>
            </a:graphic>
          </wp:inline>
        </w:drawing>
      </w:r>
    </w:p>
    <w:p w:rsidR="00D0246B" w:rsidRPr="00487980" w:rsidRDefault="00EC36B1" w:rsidP="000A7B46">
      <w:pPr>
        <w:pStyle w:val="NFtaskstep"/>
        <w:numPr>
          <w:ilvl w:val="0"/>
          <w:numId w:val="11"/>
        </w:numPr>
        <w:rPr>
          <w:szCs w:val="28"/>
        </w:rPr>
      </w:pPr>
      <w:r>
        <w:rPr>
          <w:noProof/>
        </w:rPr>
        <mc:AlternateContent>
          <mc:Choice Requires="wps">
            <w:drawing>
              <wp:anchor distT="0" distB="0" distL="114300" distR="114300" simplePos="0" relativeHeight="251745280" behindDoc="0" locked="0" layoutInCell="1" allowOverlap="1" wp14:anchorId="26D3CB7D" wp14:editId="26324E42">
                <wp:simplePos x="0" y="0"/>
                <wp:positionH relativeFrom="column">
                  <wp:posOffset>4597400</wp:posOffset>
                </wp:positionH>
                <wp:positionV relativeFrom="paragraph">
                  <wp:posOffset>486410</wp:posOffset>
                </wp:positionV>
                <wp:extent cx="1257300" cy="238125"/>
                <wp:effectExtent l="0" t="0" r="19050" b="28575"/>
                <wp:wrapNone/>
                <wp:docPr id="1004" name="Rectangle 1004"/>
                <wp:cNvGraphicFramePr/>
                <a:graphic xmlns:a="http://schemas.openxmlformats.org/drawingml/2006/main">
                  <a:graphicData uri="http://schemas.microsoft.com/office/word/2010/wordprocessingShape">
                    <wps:wsp>
                      <wps:cNvSpPr/>
                      <wps:spPr>
                        <a:xfrm>
                          <a:off x="0" y="0"/>
                          <a:ext cx="1257300" cy="2381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A1BAA" id="Rectangle 1004" o:spid="_x0000_s1026" style="position:absolute;margin-left:362pt;margin-top:38.3pt;width:99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" filled="f" strokecolor="#622423 [1605]" strokeweight="2pt"/>
            </w:pict>
          </mc:Fallback>
        </mc:AlternateContent>
      </w:r>
      <w:r w:rsidR="00CE1A30">
        <w:t>Toutes les occurrences du texte de tous les fichiers et de tous les éléments du projet sont listées dans la fenêtre Résultats de la recherche.</w:t>
      </w:r>
      <w:r w:rsidR="00CE1A30">
        <w:br/>
      </w:r>
      <w:r w:rsidR="00CE1A30">
        <w:rPr>
          <w:noProof/>
        </w:rPr>
        <w:drawing>
          <wp:inline distT="0" distB="0" distL="0" distR="0" wp14:anchorId="0ED9C3A1" wp14:editId="5332B90D">
            <wp:extent cx="5943600" cy="194373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943735"/>
                    </a:xfrm>
                    <a:prstGeom prst="rect">
                      <a:avLst/>
                    </a:prstGeom>
                  </pic:spPr>
                </pic:pic>
              </a:graphicData>
            </a:graphic>
          </wp:inline>
        </w:drawing>
      </w:r>
    </w:p>
    <w:p w:rsidR="00D0246B" w:rsidRPr="00090D1B" w:rsidRDefault="00D0246B" w:rsidP="00D0246B">
      <w:pPr>
        <w:pStyle w:val="NFHeader2"/>
      </w:pPr>
      <w:bookmarkStart w:id="42" w:name="_Toc313630880"/>
      <w:bookmarkStart w:id="43" w:name="_Toc313964774"/>
      <w:bookmarkStart w:id="44" w:name="_Toc422354199"/>
      <w:r>
        <w:t>Astuces de recherche</w:t>
      </w:r>
      <w:bookmarkEnd w:id="42"/>
      <w:bookmarkEnd w:id="43"/>
      <w:bookmarkEnd w:id="44"/>
    </w:p>
    <w:p w:rsidR="00D0246B" w:rsidRDefault="00D0246B" w:rsidP="00FA22A1">
      <w:pPr>
        <w:pStyle w:val="NFbullet"/>
      </w:pPr>
      <w:r>
        <w:t>La recherche Newforma ne reconnaît pas les signes de ponctuation ou les caractères spéciaux suivants : ! @ # % ^ &amp;. Ils sont ignorés, mais seront cependant inclus dans les noms de fichiers.</w:t>
      </w:r>
    </w:p>
    <w:p w:rsidR="00D0246B" w:rsidRDefault="00D0246B" w:rsidP="00323421">
      <w:pPr>
        <w:pStyle w:val="NFbullet"/>
        <w:numPr>
          <w:ilvl w:val="1"/>
          <w:numId w:val="5"/>
        </w:numPr>
      </w:pPr>
      <w:r>
        <w:t>Par exemple, si vous recherchez l</w:t>
      </w:r>
      <w:r w:rsidR="00F36D59">
        <w:t>’</w:t>
      </w:r>
      <w:r>
        <w:t>expression adresse@domaine.fr, le caractère @ sera ignoré. S</w:t>
      </w:r>
      <w:r w:rsidR="00F36D59">
        <w:t>’</w:t>
      </w:r>
      <w:r>
        <w:t>il</w:t>
      </w:r>
      <w:r w:rsidR="005F44D2">
        <w:t> </w:t>
      </w:r>
      <w:r>
        <w:t>est</w:t>
      </w:r>
      <w:r w:rsidR="005F44D2">
        <w:t> </w:t>
      </w:r>
      <w:r>
        <w:t xml:space="preserve">encadré par des guillemets, comme suit, il sera toujours ignoré : </w:t>
      </w:r>
      <w:r w:rsidR="00323421" w:rsidRPr="00323421">
        <w:t>"</w:t>
      </w:r>
      <w:r>
        <w:t>adresse@domaine.fr</w:t>
      </w:r>
      <w:r w:rsidR="00323421" w:rsidRPr="00323421">
        <w:t>".</w:t>
      </w:r>
    </w:p>
    <w:p w:rsidR="00FA22A1" w:rsidRDefault="00CE1A30" w:rsidP="00FA22A1">
      <w:pPr>
        <w:pStyle w:val="NFbullet"/>
      </w:pPr>
      <w:r>
        <w:t>Les caractères génériques peuvent être utilisés dans la fenêtre de recherche.</w:t>
      </w:r>
    </w:p>
    <w:p w:rsidR="00D0246B" w:rsidRDefault="00D0246B" w:rsidP="000A7B46">
      <w:pPr>
        <w:pStyle w:val="NFbullet"/>
        <w:numPr>
          <w:ilvl w:val="1"/>
          <w:numId w:val="5"/>
        </w:numPr>
      </w:pPr>
      <w:r>
        <w:t>Par exemple, pour ne rechercher que des fichiers DWG, saisissez *.dwg dans la fenêtre de recherche.</w:t>
      </w:r>
    </w:p>
    <w:p w:rsidR="00D0246B" w:rsidRDefault="00D0246B" w:rsidP="00323421">
      <w:pPr>
        <w:pStyle w:val="NFbullet"/>
      </w:pPr>
      <w:r>
        <w:t xml:space="preserve">Si vous cherchez une suite de mots dans un ordre précis, saisissez-la entre guillemets, comme </w:t>
      </w:r>
      <w:r w:rsidR="00323421" w:rsidRPr="00323421">
        <w:t>"</w:t>
      </w:r>
      <w:r>
        <w:t>dalle</w:t>
      </w:r>
      <w:r w:rsidR="005F44D2">
        <w:t> </w:t>
      </w:r>
      <w:r>
        <w:t>de</w:t>
      </w:r>
      <w:r w:rsidR="005F44D2">
        <w:t> </w:t>
      </w:r>
      <w:r>
        <w:t>béton</w:t>
      </w:r>
      <w:r w:rsidR="00323421">
        <w:t>"</w:t>
      </w:r>
      <w:r>
        <w:t>.</w:t>
      </w:r>
    </w:p>
    <w:p w:rsidR="00FA22A1" w:rsidRDefault="00FA22A1">
      <w:pPr>
        <w:rPr>
          <w:rFonts w:ascii="Calibri" w:eastAsiaTheme="minorHAnsi" w:hAnsi="Calibri" w:cs="Arial"/>
          <w:b/>
          <w:color w:val="F36D21"/>
          <w:sz w:val="24"/>
          <w:szCs w:val="24"/>
        </w:rPr>
      </w:pPr>
      <w:bookmarkStart w:id="45" w:name="_Toc313630881"/>
      <w:bookmarkStart w:id="46" w:name="_Toc313964775"/>
      <w:r>
        <w:br w:type="page"/>
      </w:r>
    </w:p>
    <w:p w:rsidR="00D0246B" w:rsidRPr="009B21D7" w:rsidRDefault="00FA22A1" w:rsidP="00D0246B">
      <w:pPr>
        <w:pStyle w:val="NFHeader2"/>
      </w:pPr>
      <w:bookmarkStart w:id="47" w:name="_Toc422354200"/>
      <w:r>
        <w:t>Utilisation de filtres de recherche</w:t>
      </w:r>
      <w:bookmarkEnd w:id="45"/>
      <w:bookmarkEnd w:id="46"/>
      <w:bookmarkEnd w:id="47"/>
    </w:p>
    <w:p w:rsidR="00D0246B" w:rsidRDefault="00CE1A30" w:rsidP="00D0246B">
      <w:pPr>
        <w:pStyle w:val="NFbodytext"/>
      </w:pPr>
      <w:r>
        <w:t>Filtrez les résultats d</w:t>
      </w:r>
      <w:r w:rsidR="00F36D59">
        <w:t>’</w:t>
      </w:r>
      <w:r>
        <w:t>une recherche par type de fichier et utilisez le tri par colonne pour trouver plus facilement des</w:t>
      </w:r>
      <w:r w:rsidR="00A24E91">
        <w:t> </w:t>
      </w:r>
      <w:r>
        <w:t>fichiers.</w:t>
      </w:r>
    </w:p>
    <w:p w:rsidR="00D0246B" w:rsidRDefault="00FA22A1" w:rsidP="000A7B46">
      <w:pPr>
        <w:pStyle w:val="NFtaskstep"/>
        <w:numPr>
          <w:ilvl w:val="0"/>
          <w:numId w:val="12"/>
        </w:numPr>
      </w:pPr>
      <w:r>
        <w:t>Pour filtrer par type de fichier, sélectionnez l</w:t>
      </w:r>
      <w:r w:rsidR="00F36D59">
        <w:t>’</w:t>
      </w:r>
      <w:r>
        <w:t>option désirée dans la liste déroulante Filtrer par.</w:t>
      </w:r>
      <w:r>
        <w:br/>
      </w:r>
      <w:r w:rsidR="008456B8">
        <w:rPr>
          <w:noProof/>
        </w:rPr>
        <w:drawing>
          <wp:inline distT="0" distB="0" distL="0" distR="0" wp14:anchorId="5BF1FF16" wp14:editId="6DD3E740">
            <wp:extent cx="5295238" cy="2247619"/>
            <wp:effectExtent l="0" t="0" r="127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95238" cy="2247619"/>
                    </a:xfrm>
                    <a:prstGeom prst="rect">
                      <a:avLst/>
                    </a:prstGeom>
                  </pic:spPr>
                </pic:pic>
              </a:graphicData>
            </a:graphic>
          </wp:inline>
        </w:drawing>
      </w:r>
    </w:p>
    <w:p w:rsidR="00D0246B" w:rsidRDefault="00D0246B" w:rsidP="00FA22A1">
      <w:pPr>
        <w:pStyle w:val="NFtaskstep"/>
      </w:pPr>
      <w:r>
        <w:t>Une fois le fichier localisé, double-cliquez dessus pour l</w:t>
      </w:r>
      <w:r w:rsidR="00F36D59">
        <w:t>’</w:t>
      </w:r>
      <w:r>
        <w:t>ouvrir. Newforma® View ouvrira automatiquement les</w:t>
      </w:r>
      <w:r w:rsidR="00A24E91">
        <w:t> </w:t>
      </w:r>
      <w:r>
        <w:t>fichiers CAO 2D, les fichiers PDF et les fichiers graphiques. L</w:t>
      </w:r>
      <w:r w:rsidR="00F36D59">
        <w:t>’</w:t>
      </w:r>
      <w:r>
        <w:t>onglet Rechercher de la boîte de dialogue Explorateur de dessins montre où les critères de recherche sont trouvés dans le fichier.</w:t>
      </w:r>
      <w:r>
        <w:br/>
      </w:r>
      <w:r w:rsidR="008456B8">
        <w:rPr>
          <w:noProof/>
        </w:rPr>
        <w:drawing>
          <wp:inline distT="0" distB="0" distL="0" distR="0" wp14:anchorId="755B708B" wp14:editId="4FF96CB9">
            <wp:extent cx="5943600" cy="274510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745105"/>
                    </a:xfrm>
                    <a:prstGeom prst="rect">
                      <a:avLst/>
                    </a:prstGeom>
                  </pic:spPr>
                </pic:pic>
              </a:graphicData>
            </a:graphic>
          </wp:inline>
        </w:drawing>
      </w:r>
    </w:p>
    <w:p w:rsidR="00D0246B" w:rsidRDefault="00D0246B" w:rsidP="00FA22A1">
      <w:pPr>
        <w:pStyle w:val="NFtaskstep"/>
      </w:pPr>
      <w:r>
        <w:t>Lorsque vous sélectionnez un élément de ligne dans l</w:t>
      </w:r>
      <w:r w:rsidR="00F36D59">
        <w:t>’</w:t>
      </w:r>
      <w:r>
        <w:t>onglet Rechercher, la vue effectue un zoom sur l</w:t>
      </w:r>
      <w:r w:rsidR="00F36D59">
        <w:t>’</w:t>
      </w:r>
      <w:r>
        <w:t>endroit où il apparaît dans le fichier.</w:t>
      </w:r>
      <w:r>
        <w:br/>
      </w:r>
      <w:r w:rsidR="008456B8">
        <w:rPr>
          <w:noProof/>
        </w:rPr>
        <w:drawing>
          <wp:inline distT="0" distB="0" distL="0" distR="0" wp14:anchorId="2ECCC229" wp14:editId="00416748">
            <wp:extent cx="5943600" cy="329946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299460"/>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48" w:name="_Toc313630882"/>
      <w:r>
        <w:br w:type="page"/>
      </w:r>
    </w:p>
    <w:p w:rsidR="00D0246B" w:rsidRDefault="00D0246B" w:rsidP="00D0246B">
      <w:pPr>
        <w:pStyle w:val="NFHeader1"/>
      </w:pPr>
      <w:bookmarkStart w:id="49" w:name="_Toc313964776"/>
      <w:bookmarkStart w:id="50" w:name="_Toc422354201"/>
      <w:r>
        <w:t>Utilisation de Viewer et Markup</w:t>
      </w:r>
      <w:bookmarkEnd w:id="48"/>
      <w:bookmarkEnd w:id="49"/>
      <w:bookmarkEnd w:id="50"/>
    </w:p>
    <w:p w:rsidR="00D0246B" w:rsidRDefault="00D0246B" w:rsidP="00D0246B">
      <w:pPr>
        <w:pStyle w:val="NFbodytext"/>
      </w:pPr>
      <w:r>
        <w:t>Newforma Viewer ouvre les fichiers CAO 2D, les fichiers PDF et les fichiers image.</w:t>
      </w:r>
    </w:p>
    <w:p w:rsidR="00D0246B" w:rsidRDefault="00D0246B" w:rsidP="00D0246B">
      <w:pPr>
        <w:pStyle w:val="NFbodytext"/>
      </w:pPr>
      <w:r>
        <w:t>Vous pouvez utiliser les icônes de la barre d</w:t>
      </w:r>
      <w:r w:rsidR="00F36D59">
        <w:t>’</w:t>
      </w:r>
      <w:r>
        <w:t>outils pour effectuer un zoom avant sur des parties d</w:t>
      </w:r>
      <w:r w:rsidR="00F36D59">
        <w:t>’</w:t>
      </w:r>
      <w:r>
        <w:t>une image et ouvrir les outils Markup.</w:t>
      </w:r>
    </w:p>
    <w:p w:rsidR="00747CF5" w:rsidRDefault="00D0246B" w:rsidP="00747CF5">
      <w:pPr>
        <w:pStyle w:val="NFbodytext"/>
      </w:pPr>
      <w:r>
        <w:t>Vous disposez d</w:t>
      </w:r>
      <w:r w:rsidR="00F36D59">
        <w:t>’</w:t>
      </w:r>
      <w:r>
        <w:t>une variété d</w:t>
      </w:r>
      <w:r w:rsidR="00F36D59">
        <w:t>’</w:t>
      </w:r>
      <w:r>
        <w:t>options dans les outils Markup, notamment des pointeurs, des cercles, des nuages et du</w:t>
      </w:r>
      <w:r w:rsidR="00C45E51">
        <w:t> </w:t>
      </w:r>
      <w:r>
        <w:t>texte.</w:t>
      </w:r>
      <w:r>
        <w:br/>
      </w:r>
      <w:bookmarkStart w:id="51" w:name="_Toc313630883"/>
      <w:bookmarkStart w:id="52" w:name="_Toc313964777"/>
    </w:p>
    <w:p w:rsidR="00747CF5" w:rsidRDefault="009B1BA4" w:rsidP="00747CF5">
      <w:pPr>
        <w:pStyle w:val="NFbodytext"/>
      </w:pPr>
      <w:r>
        <w:rPr>
          <w:noProof/>
        </w:rPr>
        <w:drawing>
          <wp:inline distT="0" distB="0" distL="0" distR="0" wp14:anchorId="6823D419" wp14:editId="418CC3F6">
            <wp:extent cx="5943600" cy="29718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71800"/>
                    </a:xfrm>
                    <a:prstGeom prst="rect">
                      <a:avLst/>
                    </a:prstGeom>
                  </pic:spPr>
                </pic:pic>
              </a:graphicData>
            </a:graphic>
          </wp:inline>
        </w:drawing>
      </w:r>
    </w:p>
    <w:p w:rsidR="000311C5" w:rsidRPr="00747CF5" w:rsidRDefault="000311C5" w:rsidP="00747CF5">
      <w:pPr>
        <w:pStyle w:val="NFbodytext"/>
      </w:pPr>
      <w:r>
        <w:br w:type="page"/>
      </w:r>
    </w:p>
    <w:p w:rsidR="00D0246B" w:rsidRDefault="00D0246B" w:rsidP="00D0246B">
      <w:pPr>
        <w:pStyle w:val="NFHeader2"/>
      </w:pPr>
      <w:bookmarkStart w:id="53" w:name="_Toc422354202"/>
      <w:r>
        <w:t>Création d</w:t>
      </w:r>
      <w:r w:rsidR="00F36D59">
        <w:t>’</w:t>
      </w:r>
      <w:r>
        <w:t>un PDF</w:t>
      </w:r>
      <w:bookmarkEnd w:id="51"/>
      <w:bookmarkEnd w:id="52"/>
      <w:bookmarkEnd w:id="53"/>
    </w:p>
    <w:p w:rsidR="00D0246B" w:rsidRDefault="002120EA" w:rsidP="00D0246B">
      <w:pPr>
        <w:pStyle w:val="NFbodytext"/>
      </w:pPr>
      <w:r>
        <w:t>Une fois les marquages terminés, l</w:t>
      </w:r>
      <w:r w:rsidR="00F36D59">
        <w:t>’</w:t>
      </w:r>
      <w:r>
        <w:t>enregistrement du fichier comme fichier PDF intègre ces marquages à des fins de</w:t>
      </w:r>
      <w:r w:rsidR="00C45E51">
        <w:t> </w:t>
      </w:r>
      <w:r>
        <w:t>communication.</w:t>
      </w:r>
    </w:p>
    <w:p w:rsidR="00D0246B" w:rsidRPr="000311C5" w:rsidRDefault="000311C5" w:rsidP="000A7B46">
      <w:pPr>
        <w:pStyle w:val="NFtaskstep"/>
        <w:numPr>
          <w:ilvl w:val="0"/>
          <w:numId w:val="13"/>
        </w:numPr>
      </w:pPr>
      <w:r>
        <w:t>Cliquez sur l</w:t>
      </w:r>
      <w:r w:rsidR="00F36D59">
        <w:t>’</w:t>
      </w:r>
      <w:r>
        <w:t xml:space="preserve">icône </w:t>
      </w:r>
      <w:r>
        <w:rPr>
          <w:b/>
        </w:rPr>
        <w:t>PDF</w:t>
      </w:r>
      <w:r>
        <w:t xml:space="preserve"> dans la barre d</w:t>
      </w:r>
      <w:r w:rsidR="00F36D59">
        <w:t>’</w:t>
      </w:r>
      <w:r>
        <w:t xml:space="preserve">outils. Le volet </w:t>
      </w:r>
      <w:r>
        <w:rPr>
          <w:b/>
        </w:rPr>
        <w:t>Options PDF</w:t>
      </w:r>
      <w:r>
        <w:t xml:space="preserve"> s</w:t>
      </w:r>
      <w:r w:rsidR="00F36D59">
        <w:t>’</w:t>
      </w:r>
      <w:r>
        <w:t>affiche.</w:t>
      </w:r>
      <w:r>
        <w:br/>
      </w:r>
      <w:r w:rsidR="00CF72B7">
        <w:rPr>
          <w:noProof/>
        </w:rPr>
        <w:drawing>
          <wp:inline distT="0" distB="0" distL="0" distR="0" wp14:anchorId="5046866A" wp14:editId="3C9F6660">
            <wp:extent cx="5943600" cy="2734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734310"/>
                    </a:xfrm>
                    <a:prstGeom prst="rect">
                      <a:avLst/>
                    </a:prstGeom>
                  </pic:spPr>
                </pic:pic>
              </a:graphicData>
            </a:graphic>
          </wp:inline>
        </w:drawing>
      </w:r>
    </w:p>
    <w:p w:rsidR="00D0246B" w:rsidRPr="00DC76A2" w:rsidRDefault="000311C5" w:rsidP="000311C5">
      <w:pPr>
        <w:pStyle w:val="NFtaskstep"/>
      </w:pPr>
      <w:r>
        <w:t>Sélectionnez</w:t>
      </w:r>
      <w:r>
        <w:rPr>
          <w:b/>
        </w:rPr>
        <w:t xml:space="preserve"> Créer un fichier PDF</w:t>
      </w:r>
      <w:r>
        <w:t xml:space="preserve"> pour nommer et enregistrer le fichier PDF à l</w:t>
      </w:r>
      <w:r w:rsidR="00F36D59">
        <w:t>’</w:t>
      </w:r>
      <w:r>
        <w:t>emplacement désiré.</w:t>
      </w:r>
    </w:p>
    <w:p w:rsidR="00D90271" w:rsidRDefault="00D90271" w:rsidP="001015DD">
      <w:pPr>
        <w:pStyle w:val="NFtaskstep"/>
        <w:numPr>
          <w:ilvl w:val="0"/>
          <w:numId w:val="0"/>
        </w:numPr>
        <w:ind w:left="720"/>
        <w:rPr>
          <w:rFonts w:cs="Arial"/>
          <w:b/>
          <w:color w:val="F36D21"/>
          <w:sz w:val="24"/>
          <w:szCs w:val="24"/>
        </w:rPr>
      </w:pPr>
      <w:bookmarkStart w:id="54" w:name="_Toc313630884"/>
      <w:bookmarkStart w:id="55" w:name="_Toc313964778"/>
      <w:r>
        <w:br w:type="page"/>
      </w:r>
    </w:p>
    <w:p w:rsidR="00D0246B" w:rsidRDefault="00D0246B" w:rsidP="00D0246B">
      <w:pPr>
        <w:pStyle w:val="NFHeader2"/>
      </w:pPr>
      <w:bookmarkStart w:id="56" w:name="_Toc422354203"/>
      <w:r>
        <w:t>Comment enregistrer la session Markup</w:t>
      </w:r>
      <w:bookmarkEnd w:id="54"/>
      <w:bookmarkEnd w:id="55"/>
      <w:bookmarkEnd w:id="56"/>
    </w:p>
    <w:p w:rsidR="00D0246B" w:rsidRDefault="00D0246B" w:rsidP="00D0246B">
      <w:pPr>
        <w:pStyle w:val="NFbodytext"/>
      </w:pPr>
      <w:r>
        <w:t>Dans Newforma Viewer, enregistrez le marquage en tant que session, qui sera référencée avec ce fichier en tant</w:t>
      </w:r>
      <w:r w:rsidR="00687E62">
        <w:t> </w:t>
      </w:r>
      <w:r>
        <w:t>qu</w:t>
      </w:r>
      <w:r w:rsidR="00F36D59">
        <w:t>’</w:t>
      </w:r>
      <w:r>
        <w:t>élément de projet connexe. Toutes les sessions Markup sont suivies dans Newforma Project Center et</w:t>
      </w:r>
      <w:r w:rsidR="00687E62">
        <w:t> </w:t>
      </w:r>
      <w:r>
        <w:t>ne</w:t>
      </w:r>
      <w:r w:rsidR="00687E62">
        <w:t> </w:t>
      </w:r>
      <w:r>
        <w:t>modifient pas le fichier natif.</w:t>
      </w:r>
    </w:p>
    <w:p w:rsidR="00D0246B" w:rsidRPr="00041A24" w:rsidRDefault="00D0246B" w:rsidP="000A7B46">
      <w:pPr>
        <w:pStyle w:val="NFtaskstep"/>
        <w:numPr>
          <w:ilvl w:val="0"/>
          <w:numId w:val="14"/>
        </w:numPr>
      </w:pPr>
      <w:r>
        <w:t>Pour enregistrer la session Markup, cliquez sur l</w:t>
      </w:r>
      <w:r w:rsidR="00F36D59">
        <w:t>’</w:t>
      </w:r>
      <w:r>
        <w:t xml:space="preserve">icône </w:t>
      </w:r>
      <w:r>
        <w:rPr>
          <w:b/>
        </w:rPr>
        <w:t>Enregistrer</w:t>
      </w:r>
      <w:r>
        <w:t xml:space="preserve"> dans la barre d</w:t>
      </w:r>
      <w:r w:rsidR="00F36D59">
        <w:t>’</w:t>
      </w:r>
      <w:r>
        <w:t>outils.</w:t>
      </w:r>
      <w:r>
        <w:br/>
      </w:r>
      <w:r w:rsidR="00CF72B7">
        <w:rPr>
          <w:noProof/>
        </w:rPr>
        <w:drawing>
          <wp:inline distT="0" distB="0" distL="0" distR="0" wp14:anchorId="4A2750DC" wp14:editId="6155D58C">
            <wp:extent cx="1600000" cy="3523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0000" cy="352381"/>
                    </a:xfrm>
                    <a:prstGeom prst="rect">
                      <a:avLst/>
                    </a:prstGeom>
                  </pic:spPr>
                </pic:pic>
              </a:graphicData>
            </a:graphic>
          </wp:inline>
        </w:drawing>
      </w:r>
    </w:p>
    <w:p w:rsidR="00D0246B" w:rsidRDefault="00D90271" w:rsidP="00D90271">
      <w:pPr>
        <w:pStyle w:val="NFtaskstep"/>
      </w:pPr>
      <w:r>
        <w:t xml:space="preserve">La boîte de dialogue </w:t>
      </w:r>
      <w:r>
        <w:rPr>
          <w:b/>
        </w:rPr>
        <w:t>Enregistrer la session Markup sous</w:t>
      </w:r>
      <w:r>
        <w:t xml:space="preserve"> apparaît.</w:t>
      </w:r>
      <w:r>
        <w:rPr>
          <w:i/>
        </w:rPr>
        <w:t xml:space="preserve"> </w:t>
      </w:r>
      <w:r>
        <w:t>Saisissez un nom pour le marquage et cliquez</w:t>
      </w:r>
      <w:r w:rsidR="00687E62">
        <w:t> </w:t>
      </w:r>
      <w:r>
        <w:t>sur</w:t>
      </w:r>
      <w:r w:rsidR="00687E62">
        <w:rPr>
          <w:b/>
        </w:rPr>
        <w:t> </w:t>
      </w:r>
      <w:r>
        <w:rPr>
          <w:b/>
        </w:rPr>
        <w:t>OK</w:t>
      </w:r>
      <w:r>
        <w:t xml:space="preserve"> pour enregistrer le marquage du projet.</w:t>
      </w:r>
      <w:r>
        <w:br/>
      </w:r>
      <w:r w:rsidR="00342736">
        <w:rPr>
          <w:noProof/>
        </w:rPr>
        <w:drawing>
          <wp:inline distT="0" distB="0" distL="0" distR="0" wp14:anchorId="34EE3C98" wp14:editId="329759CD">
            <wp:extent cx="5352381" cy="300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52381" cy="300000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90271" w:rsidTr="002F7BB3">
        <w:tc>
          <w:tcPr>
            <w:tcW w:w="450" w:type="dxa"/>
            <w:shd w:val="clear" w:color="auto" w:fill="auto"/>
            <w:tcMar>
              <w:left w:w="0" w:type="dxa"/>
              <w:right w:w="115" w:type="dxa"/>
            </w:tcMar>
          </w:tcPr>
          <w:p w:rsidR="00D90271" w:rsidRDefault="00D90271" w:rsidP="002F7BB3">
            <w:pPr>
              <w:pStyle w:val="NFbullet"/>
              <w:numPr>
                <w:ilvl w:val="0"/>
                <w:numId w:val="0"/>
              </w:numPr>
            </w:pPr>
            <w:r w:rsidRPr="00B85721">
              <w:rPr>
                <w:noProof/>
              </w:rPr>
              <w:drawing>
                <wp:inline distT="0" distB="0" distL="0" distR="0" wp14:anchorId="735CEB5B" wp14:editId="4EBDF2C0">
                  <wp:extent cx="192024" cy="200016"/>
                  <wp:effectExtent l="19050" t="0" r="0" b="0"/>
                  <wp:docPr id="2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90271" w:rsidRDefault="00D90271" w:rsidP="007469DC">
            <w:pPr>
              <w:pStyle w:val="NFbodytext"/>
              <w:ind w:left="0"/>
            </w:pPr>
            <w:r>
              <w:t>Le fait d</w:t>
            </w:r>
            <w:r w:rsidR="00F36D59">
              <w:t>’</w:t>
            </w:r>
            <w:r>
              <w:t>enregistrer la session de marquage ne modifiera pas le fichier natif.</w:t>
            </w:r>
          </w:p>
        </w:tc>
      </w:tr>
    </w:tbl>
    <w:p w:rsidR="00D90271" w:rsidRDefault="00D90271" w:rsidP="00D90271">
      <w:pPr>
        <w:pStyle w:val="NFbodytext"/>
      </w:pPr>
    </w:p>
    <w:p w:rsidR="002A5AEB" w:rsidRDefault="00D0246B" w:rsidP="00D90271">
      <w:pPr>
        <w:pStyle w:val="NFtaskstep"/>
      </w:pPr>
      <w:r>
        <w:t xml:space="preserve">Lorsque ce fichier est ouvert dans Newforma Project Center, le marquage sera listé dans </w:t>
      </w:r>
      <w:r>
        <w:rPr>
          <w:b/>
        </w:rPr>
        <w:t>Sessions Markup</w:t>
      </w:r>
      <w:r>
        <w:t xml:space="preserve"> dans la boîte de dialogue </w:t>
      </w:r>
      <w:r>
        <w:rPr>
          <w:b/>
        </w:rPr>
        <w:t>Explorateur de dessins</w:t>
      </w:r>
      <w:r>
        <w:t xml:space="preserve"> ainsi que tout autre marquage associé à ce fichier. Sélectionnez la case à cocher pour chaque marquage à montrer dans le fichier.</w:t>
      </w:r>
    </w:p>
    <w:p w:rsidR="00D0246B" w:rsidRDefault="003861C7" w:rsidP="00687E62">
      <w:pPr>
        <w:pStyle w:val="NFtaskstep"/>
        <w:numPr>
          <w:ilvl w:val="0"/>
          <w:numId w:val="0"/>
        </w:numPr>
        <w:spacing w:after="60" w:line="240" w:lineRule="auto"/>
        <w:ind w:left="720"/>
      </w:pPr>
      <w:r>
        <w:br/>
      </w:r>
      <w:r w:rsidR="00FC2BAE">
        <w:rPr>
          <w:noProof/>
        </w:rPr>
        <w:drawing>
          <wp:inline distT="0" distB="0" distL="0" distR="0" wp14:anchorId="681690C8" wp14:editId="44BD2B1D">
            <wp:extent cx="4133850" cy="289094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34212" cy="2891201"/>
                    </a:xfrm>
                    <a:prstGeom prst="rect">
                      <a:avLst/>
                    </a:prstGeom>
                  </pic:spPr>
                </pic:pic>
              </a:graphicData>
            </a:graphic>
          </wp:inline>
        </w:drawing>
      </w:r>
    </w:p>
    <w:p w:rsidR="00D0246B" w:rsidRDefault="00D0246B" w:rsidP="00D0246B">
      <w:pPr>
        <w:pStyle w:val="NFHeader2"/>
      </w:pPr>
      <w:bookmarkStart w:id="57" w:name="_Toc313630885"/>
      <w:bookmarkStart w:id="58" w:name="_Toc313964779"/>
      <w:bookmarkStart w:id="59" w:name="_Toc422354204"/>
      <w:r>
        <w:t>PDF Editor</w:t>
      </w:r>
      <w:bookmarkEnd w:id="57"/>
      <w:bookmarkEnd w:id="58"/>
      <w:bookmarkEnd w:id="59"/>
    </w:p>
    <w:p w:rsidR="00D0246B" w:rsidRDefault="00D0246B" w:rsidP="00687E62">
      <w:pPr>
        <w:pStyle w:val="NFbodytext"/>
        <w:spacing w:line="264" w:lineRule="auto"/>
        <w:ind w:left="357"/>
      </w:pPr>
      <w:r>
        <w:t>Lors de l</w:t>
      </w:r>
      <w:r w:rsidR="00F36D59">
        <w:t>’</w:t>
      </w:r>
      <w:r>
        <w:t>ouverture d</w:t>
      </w:r>
      <w:r w:rsidR="00F36D59">
        <w:t>’</w:t>
      </w:r>
      <w:r>
        <w:t>un fichier PDF dans Newforma Viewer, utilisez PDF Editor pour supprimer et ajouter des pages, réagencer des pages et importer des marquages.  Ces marquages ne proviennent pas nécessairement de Newforma. Ils</w:t>
      </w:r>
      <w:r w:rsidR="00687E62">
        <w:t> </w:t>
      </w:r>
      <w:r>
        <w:t>peuvent provenir de consultants externes dans des applications telles qu</w:t>
      </w:r>
      <w:r w:rsidR="00F36D59">
        <w:t>’</w:t>
      </w:r>
      <w:r>
        <w:t>Adobe ou Bluebeam.</w:t>
      </w:r>
    </w:p>
    <w:p w:rsidR="00D0246B" w:rsidRDefault="00D0246B" w:rsidP="00687E62">
      <w:pPr>
        <w:pStyle w:val="NFtaskstep"/>
        <w:numPr>
          <w:ilvl w:val="0"/>
          <w:numId w:val="15"/>
        </w:numPr>
        <w:spacing w:line="264" w:lineRule="auto"/>
        <w:ind w:left="714" w:hanging="357"/>
      </w:pPr>
      <w:r>
        <w:t>Après l</w:t>
      </w:r>
      <w:r w:rsidR="00F36D59">
        <w:t>’</w:t>
      </w:r>
      <w:r>
        <w:t>ouverture d</w:t>
      </w:r>
      <w:r w:rsidR="00F36D59">
        <w:t>’</w:t>
      </w:r>
      <w:r>
        <w:t xml:space="preserve">un PDF dans Newforma Viewer, sélectionnez le bouton </w:t>
      </w:r>
      <w:r>
        <w:rPr>
          <w:b/>
        </w:rPr>
        <w:t>PDF Editor</w:t>
      </w:r>
      <w:r>
        <w:t xml:space="preserve"> à partir de la barre d</w:t>
      </w:r>
      <w:r w:rsidR="00F36D59">
        <w:t>’</w:t>
      </w:r>
      <w:r>
        <w:t>outils.</w:t>
      </w:r>
      <w:r>
        <w:rPr>
          <w:b/>
        </w:rPr>
        <w:t xml:space="preserve"> PDF Editor</w:t>
      </w:r>
      <w:r>
        <w:t xml:space="preserve"> s</w:t>
      </w:r>
      <w:r w:rsidR="00F36D59">
        <w:t>’</w:t>
      </w:r>
      <w:r>
        <w:t>ouvre et affiche les pages du fichier PDF sélectionné.</w:t>
      </w:r>
      <w:r>
        <w:br/>
      </w:r>
      <w:r w:rsidR="00FC2BAE">
        <w:rPr>
          <w:noProof/>
        </w:rPr>
        <w:drawing>
          <wp:inline distT="0" distB="0" distL="0" distR="0" wp14:anchorId="5C763002" wp14:editId="3D1CB762">
            <wp:extent cx="3190476" cy="619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90476" cy="619048"/>
                    </a:xfrm>
                    <a:prstGeom prst="rect">
                      <a:avLst/>
                    </a:prstGeom>
                  </pic:spPr>
                </pic:pic>
              </a:graphicData>
            </a:graphic>
          </wp:inline>
        </w:drawing>
      </w:r>
    </w:p>
    <w:p w:rsidR="004B2A85" w:rsidRDefault="00D0246B" w:rsidP="00687E62">
      <w:pPr>
        <w:pStyle w:val="NFtaskstep"/>
        <w:spacing w:line="264" w:lineRule="auto"/>
        <w:ind w:left="714" w:hanging="357"/>
      </w:pPr>
      <w:r>
        <w:t>Glissez-déposez des pages pour modifier l</w:t>
      </w:r>
      <w:r w:rsidR="00F36D59">
        <w:t>’</w:t>
      </w:r>
      <w:r>
        <w:t>ordre. Pour supprimer une page, sélectionnez-la et cliquez sur</w:t>
      </w:r>
      <w:r w:rsidR="00687E62">
        <w:rPr>
          <w:b/>
        </w:rPr>
        <w:t> </w:t>
      </w:r>
      <w:r>
        <w:rPr>
          <w:b/>
        </w:rPr>
        <w:t>Supprimer</w:t>
      </w:r>
      <w:r>
        <w:t>.</w:t>
      </w:r>
      <w:r w:rsidR="00877259">
        <w:br/>
      </w:r>
      <w:r w:rsidR="00877259">
        <w:rPr>
          <w:noProof/>
        </w:rPr>
        <w:drawing>
          <wp:inline distT="0" distB="0" distL="0" distR="0" wp14:anchorId="57FFE815" wp14:editId="0F7741A0">
            <wp:extent cx="4133850" cy="237387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37699" cy="2376082"/>
                    </a:xfrm>
                    <a:prstGeom prst="rect">
                      <a:avLst/>
                    </a:prstGeom>
                  </pic:spPr>
                </pic:pic>
              </a:graphicData>
            </a:graphic>
          </wp:inline>
        </w:drawing>
      </w:r>
    </w:p>
    <w:p w:rsidR="00D0246B" w:rsidRDefault="00D0246B" w:rsidP="00D0246B">
      <w:pPr>
        <w:pStyle w:val="NFHeader1"/>
      </w:pPr>
      <w:bookmarkStart w:id="60" w:name="_Toc313630886"/>
      <w:bookmarkStart w:id="61" w:name="_Toc313964780"/>
      <w:bookmarkStart w:id="62" w:name="_Toc422354205"/>
      <w:r>
        <w:t>Gestion des e-mails de projet</w:t>
      </w:r>
      <w:bookmarkEnd w:id="60"/>
      <w:bookmarkEnd w:id="61"/>
      <w:bookmarkEnd w:id="62"/>
    </w:p>
    <w:p w:rsidR="00D0246B" w:rsidRPr="00B80960" w:rsidRDefault="00D0246B" w:rsidP="00D0246B">
      <w:pPr>
        <w:pStyle w:val="NFHeader2"/>
      </w:pPr>
      <w:bookmarkStart w:id="63" w:name="_Toc313630887"/>
      <w:bookmarkStart w:id="64" w:name="_Toc313964781"/>
      <w:bookmarkStart w:id="65" w:name="_Toc422354206"/>
      <w:r>
        <w:t>Filtre pour les e-mails</w:t>
      </w:r>
      <w:bookmarkEnd w:id="63"/>
      <w:bookmarkEnd w:id="64"/>
      <w:bookmarkEnd w:id="65"/>
    </w:p>
    <w:p w:rsidR="002F7BB3" w:rsidRDefault="00D0246B" w:rsidP="00D0246B">
      <w:pPr>
        <w:pStyle w:val="NFbodytext"/>
      </w:pPr>
      <w:r>
        <w:t>Lorsque vous effectuez une recherche générale sur le projet, les</w:t>
      </w:r>
      <w:r>
        <w:rPr>
          <w:b/>
        </w:rPr>
        <w:t xml:space="preserve"> Résultats de la recherche</w:t>
      </w:r>
      <w:r>
        <w:t xml:space="preserve"> affichent toutes les informations sur le projet, notamment les e-mails du projet et leurs pièces jointes.</w:t>
      </w:r>
    </w:p>
    <w:p w:rsidR="00D0246B" w:rsidRDefault="002F7BB3" w:rsidP="000A7B46">
      <w:pPr>
        <w:pStyle w:val="NFtaskstep"/>
        <w:numPr>
          <w:ilvl w:val="0"/>
          <w:numId w:val="17"/>
        </w:numPr>
      </w:pPr>
      <w:r>
        <w:t>Pour filtrer les résultats et n</w:t>
      </w:r>
      <w:r w:rsidR="00F36D59">
        <w:t>’</w:t>
      </w:r>
      <w:r>
        <w:t>afficher que les e-mails, choisissez</w:t>
      </w:r>
      <w:r>
        <w:rPr>
          <w:b/>
        </w:rPr>
        <w:t xml:space="preserve"> E-mail (.msg, .eml)</w:t>
      </w:r>
      <w:r>
        <w:t xml:space="preserve"> dans la liste déroulante </w:t>
      </w:r>
      <w:r>
        <w:rPr>
          <w:b/>
        </w:rPr>
        <w:t>Filtrer par</w:t>
      </w:r>
      <w:r>
        <w:t xml:space="preserve">. La fenêtre </w:t>
      </w:r>
      <w:r>
        <w:rPr>
          <w:b/>
        </w:rPr>
        <w:t>Résultats de la recherche</w:t>
      </w:r>
      <w:r>
        <w:t xml:space="preserve"> est actualisée et n</w:t>
      </w:r>
      <w:r w:rsidR="00F36D59">
        <w:t>’</w:t>
      </w:r>
      <w:r>
        <w:t>affiche que les e-mails du projet correspondant aux critères de recherche.</w:t>
      </w:r>
      <w:r>
        <w:br/>
      </w:r>
      <w:r w:rsidR="009B74CB">
        <w:rPr>
          <w:noProof/>
        </w:rPr>
        <w:drawing>
          <wp:inline distT="0" distB="0" distL="0" distR="0" wp14:anchorId="1D0C36D2" wp14:editId="789FE868">
            <wp:extent cx="594360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080260"/>
                    </a:xfrm>
                    <a:prstGeom prst="rect">
                      <a:avLst/>
                    </a:prstGeom>
                  </pic:spPr>
                </pic:pic>
              </a:graphicData>
            </a:graphic>
          </wp:inline>
        </w:drawing>
      </w:r>
    </w:p>
    <w:p w:rsidR="00D0246B" w:rsidRPr="00DF3636" w:rsidRDefault="00D0246B" w:rsidP="00D0246B">
      <w:pPr>
        <w:pStyle w:val="NFHeader2"/>
      </w:pPr>
      <w:bookmarkStart w:id="66" w:name="_Toc313630888"/>
      <w:bookmarkStart w:id="67" w:name="_Toc313964782"/>
      <w:bookmarkStart w:id="68" w:name="_Toc422354207"/>
      <w:r>
        <w:t>Modification de l</w:t>
      </w:r>
      <w:r w:rsidR="00F36D59">
        <w:t>’</w:t>
      </w:r>
      <w:r>
        <w:t>aperçu des e-mails</w:t>
      </w:r>
      <w:bookmarkEnd w:id="66"/>
      <w:bookmarkEnd w:id="67"/>
      <w:bookmarkEnd w:id="68"/>
    </w:p>
    <w:p w:rsidR="00D0246B" w:rsidRDefault="002F7BB3" w:rsidP="000A7B46">
      <w:pPr>
        <w:pStyle w:val="NFtaskstep"/>
        <w:numPr>
          <w:ilvl w:val="0"/>
          <w:numId w:val="16"/>
        </w:numPr>
      </w:pPr>
      <w:r>
        <w:t>Pour modifier l</w:t>
      </w:r>
      <w:r w:rsidR="00F36D59">
        <w:t>’</w:t>
      </w:r>
      <w:r>
        <w:t>aperçu des e-mails dans les</w:t>
      </w:r>
      <w:r>
        <w:rPr>
          <w:b/>
        </w:rPr>
        <w:t xml:space="preserve"> Résultats de la recherche</w:t>
      </w:r>
      <w:r>
        <w:t>, cliquez sur l</w:t>
      </w:r>
      <w:r w:rsidR="00F36D59">
        <w:t>’</w:t>
      </w:r>
      <w:r>
        <w:t xml:space="preserve">icône </w:t>
      </w:r>
      <w:r>
        <w:rPr>
          <w:b/>
        </w:rPr>
        <w:t>Afficher</w:t>
      </w:r>
      <w:r>
        <w:t xml:space="preserve"> dans la barre</w:t>
      </w:r>
      <w:r w:rsidR="00135F72">
        <w:t> </w:t>
      </w:r>
      <w:r>
        <w:t>d</w:t>
      </w:r>
      <w:r w:rsidR="00F36D59">
        <w:t>’</w:t>
      </w:r>
      <w:r>
        <w:t>outils.</w:t>
      </w:r>
      <w:r>
        <w:br/>
      </w:r>
      <w:r w:rsidR="009B74CB">
        <w:rPr>
          <w:noProof/>
        </w:rPr>
        <w:drawing>
          <wp:inline distT="0" distB="0" distL="0" distR="0" wp14:anchorId="29A3E0FB" wp14:editId="0EFAD920">
            <wp:extent cx="5943600" cy="2139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39315"/>
                    </a:xfrm>
                    <a:prstGeom prst="rect">
                      <a:avLst/>
                    </a:prstGeom>
                  </pic:spPr>
                </pic:pic>
              </a:graphicData>
            </a:graphic>
          </wp:inline>
        </w:drawing>
      </w:r>
    </w:p>
    <w:p w:rsidR="002F7BB3" w:rsidRDefault="002F7BB3" w:rsidP="000A7B46">
      <w:pPr>
        <w:pStyle w:val="NFtaskstep"/>
        <w:numPr>
          <w:ilvl w:val="0"/>
          <w:numId w:val="16"/>
        </w:numPr>
      </w:pPr>
      <w:r>
        <w:t>Sélectionnez</w:t>
      </w:r>
      <w:r>
        <w:rPr>
          <w:b/>
        </w:rPr>
        <w:t xml:space="preserve"> Aperçu</w:t>
      </w:r>
      <w:r>
        <w:t>, puis la position d</w:t>
      </w:r>
      <w:r w:rsidR="00F36D59">
        <w:t>’</w:t>
      </w:r>
      <w:r>
        <w:t>aperçu souhaitée dans le menu.</w:t>
      </w:r>
    </w:p>
    <w:p w:rsidR="00B90A4C" w:rsidRDefault="00B90A4C">
      <w:pPr>
        <w:rPr>
          <w:rFonts w:ascii="Calibri" w:eastAsiaTheme="minorHAnsi" w:hAnsi="Calibri" w:cs="Arial"/>
          <w:b/>
          <w:color w:val="F36D21"/>
          <w:sz w:val="24"/>
          <w:szCs w:val="24"/>
        </w:rPr>
      </w:pPr>
      <w:bookmarkStart w:id="69" w:name="_Toc313630889"/>
      <w:r>
        <w:br w:type="page"/>
      </w:r>
    </w:p>
    <w:p w:rsidR="00D0246B" w:rsidRDefault="00D0246B" w:rsidP="002F7BB3">
      <w:pPr>
        <w:pStyle w:val="NFHeader2"/>
      </w:pPr>
      <w:bookmarkStart w:id="70" w:name="_Toc422354208"/>
      <w:r>
        <w:t>Classement des e-mails dans le projet</w:t>
      </w:r>
      <w:bookmarkEnd w:id="69"/>
      <w:bookmarkEnd w:id="70"/>
    </w:p>
    <w:p w:rsidR="00B90A4C" w:rsidRDefault="00B90A4C" w:rsidP="000A7B46">
      <w:pPr>
        <w:pStyle w:val="NFtaskstep"/>
        <w:numPr>
          <w:ilvl w:val="0"/>
          <w:numId w:val="18"/>
        </w:numPr>
      </w:pPr>
      <w:r>
        <w:t>Pour classer un e-mail dans un projet, ouvrez le logiciel de messagerie (c</w:t>
      </w:r>
      <w:r w:rsidR="00F36D59">
        <w:t>’</w:t>
      </w:r>
      <w:r>
        <w:t>est-à-dire Outlook).</w:t>
      </w:r>
    </w:p>
    <w:p w:rsidR="00D0246B" w:rsidRDefault="00B90A4C" w:rsidP="000A7B46">
      <w:pPr>
        <w:pStyle w:val="NFtaskstep"/>
        <w:numPr>
          <w:ilvl w:val="0"/>
          <w:numId w:val="18"/>
        </w:numPr>
      </w:pPr>
      <w:r>
        <w:t xml:space="preserve">Glissez-déposez des emails dans le bon dossier de projet sous </w:t>
      </w:r>
      <w:r>
        <w:rPr>
          <w:b/>
        </w:rPr>
        <w:t>Éléments Newforma à classer</w:t>
      </w:r>
      <w:r>
        <w:t xml:space="preserve"> dans Outlook. Par</w:t>
      </w:r>
      <w:r w:rsidR="00135F72">
        <w:t> </w:t>
      </w:r>
      <w:r>
        <w:t>défaut, l</w:t>
      </w:r>
      <w:r w:rsidR="00F36D59">
        <w:t>’</w:t>
      </w:r>
      <w:r>
        <w:t>e-mail est supprimé de la boîte de réception.</w:t>
      </w:r>
      <w:r>
        <w:br/>
      </w:r>
      <w:r w:rsidR="00F12623">
        <w:rPr>
          <w:noProof/>
        </w:rPr>
        <w:drawing>
          <wp:inline distT="0" distB="0" distL="0" distR="0" wp14:anchorId="48684F3B" wp14:editId="64B46385">
            <wp:extent cx="5095875" cy="4459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97119" cy="4461068"/>
                    </a:xfrm>
                    <a:prstGeom prst="rect">
                      <a:avLst/>
                    </a:prstGeom>
                  </pic:spPr>
                </pic:pic>
              </a:graphicData>
            </a:graphic>
          </wp:inline>
        </w:drawing>
      </w:r>
    </w:p>
    <w:p w:rsidR="000A5F17" w:rsidRDefault="000A5F17">
      <w:pPr>
        <w:rPr>
          <w:rFonts w:ascii="Calibri" w:eastAsiaTheme="minorHAnsi" w:hAnsi="Calibri" w:cs="Arial"/>
          <w:b/>
          <w:color w:val="F36D21"/>
          <w:sz w:val="24"/>
          <w:szCs w:val="24"/>
        </w:rPr>
      </w:pPr>
      <w:bookmarkStart w:id="71" w:name="_Toc313630890"/>
      <w:bookmarkStart w:id="72" w:name="_Toc313964783"/>
      <w:r>
        <w:br w:type="page"/>
      </w:r>
    </w:p>
    <w:p w:rsidR="00D0246B" w:rsidRDefault="00D0246B" w:rsidP="00D0246B">
      <w:pPr>
        <w:pStyle w:val="NFHeader2"/>
      </w:pPr>
      <w:bookmarkStart w:id="73" w:name="_Toc422354209"/>
      <w:r>
        <w:t>Comment classer un e-mail et en garder une copie dans votre boîte de réception</w:t>
      </w:r>
      <w:bookmarkEnd w:id="71"/>
      <w:bookmarkEnd w:id="72"/>
      <w:bookmarkEnd w:id="73"/>
    </w:p>
    <w:p w:rsidR="00D0246B" w:rsidRDefault="0092295F" w:rsidP="000A7B46">
      <w:pPr>
        <w:pStyle w:val="NFtaskstep"/>
        <w:numPr>
          <w:ilvl w:val="0"/>
          <w:numId w:val="19"/>
        </w:numPr>
      </w:pPr>
      <w:r>
        <w:t>Pour conserver une copie d</w:t>
      </w:r>
      <w:r w:rsidR="00F36D59">
        <w:t>’</w:t>
      </w:r>
      <w:r>
        <w:t>un e-mail dans la boîte de réception, sélectionnez l</w:t>
      </w:r>
      <w:r w:rsidR="00F36D59">
        <w:t>’</w:t>
      </w:r>
      <w:r>
        <w:t>e-mail, puis sélectionnez l</w:t>
      </w:r>
      <w:r w:rsidR="00F36D59">
        <w:t>’</w:t>
      </w:r>
      <w:r>
        <w:t xml:space="preserve">icône </w:t>
      </w:r>
      <w:r w:rsidRPr="00135F72">
        <w:rPr>
          <w:bCs/>
        </w:rPr>
        <w:t>Classer dans le dossier du projet</w:t>
      </w:r>
      <w:r>
        <w:t>. Indiquez la destination du projet dans la boîte de dialogue qui s</w:t>
      </w:r>
      <w:r w:rsidR="00F36D59">
        <w:t>’</w:t>
      </w:r>
      <w:r>
        <w:t>affiche.</w:t>
      </w:r>
      <w:r>
        <w:br/>
      </w:r>
      <w:r w:rsidR="00F12623">
        <w:rPr>
          <w:noProof/>
        </w:rPr>
        <w:drawing>
          <wp:inline distT="0" distB="0" distL="0" distR="0" wp14:anchorId="775AE464" wp14:editId="74F8D2ED">
            <wp:extent cx="4848225" cy="4154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48225" cy="4154659"/>
                    </a:xfrm>
                    <a:prstGeom prst="rect">
                      <a:avLst/>
                    </a:prstGeom>
                  </pic:spPr>
                </pic:pic>
              </a:graphicData>
            </a:graphic>
          </wp:inline>
        </w:drawing>
      </w:r>
    </w:p>
    <w:p w:rsidR="001F2AD4" w:rsidRDefault="00666627" w:rsidP="000A7B46">
      <w:pPr>
        <w:pStyle w:val="NFtaskstep"/>
        <w:numPr>
          <w:ilvl w:val="0"/>
          <w:numId w:val="19"/>
        </w:numPr>
      </w:pPr>
      <w:r>
        <w:t xml:space="preserve">Sélectionnez le projet, puis cliquez sur </w:t>
      </w:r>
      <w:r w:rsidRPr="00135F72">
        <w:rPr>
          <w:bCs/>
        </w:rPr>
        <w:t>OK</w:t>
      </w:r>
      <w:r>
        <w:t>.</w:t>
      </w:r>
    </w:p>
    <w:p w:rsidR="00666627" w:rsidRDefault="00666627" w:rsidP="00666627">
      <w:pPr>
        <w:pStyle w:val="NFtaskstep"/>
        <w:numPr>
          <w:ilvl w:val="0"/>
          <w:numId w:val="0"/>
        </w:numPr>
        <w:ind w:left="720" w:hanging="360"/>
      </w:pPr>
      <w:r>
        <w:rPr>
          <w:noProof/>
        </w:rPr>
        <w:drawing>
          <wp:inline distT="0" distB="0" distL="0" distR="0" wp14:anchorId="08C0BF05" wp14:editId="656CCC1A">
            <wp:extent cx="4733925" cy="2611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37594" cy="2613775"/>
                    </a:xfrm>
                    <a:prstGeom prst="rect">
                      <a:avLst/>
                    </a:prstGeom>
                  </pic:spPr>
                </pic:pic>
              </a:graphicData>
            </a:graphic>
          </wp:inline>
        </w:drawing>
      </w:r>
    </w:p>
    <w:p w:rsidR="00D0246B" w:rsidRDefault="00950063" w:rsidP="00950063">
      <w:pPr>
        <w:pStyle w:val="NFtaskstep"/>
      </w:pPr>
      <w:r>
        <w:t>Une copie de l</w:t>
      </w:r>
      <w:r w:rsidR="00F36D59">
        <w:t>’</w:t>
      </w:r>
      <w:r>
        <w:t>e-mail est placée dans le dossier du projet Newforma et l</w:t>
      </w:r>
      <w:r w:rsidR="00F36D59">
        <w:t>’</w:t>
      </w:r>
      <w:r>
        <w:t>e-mail reste dans votre boîte de réception.</w:t>
      </w:r>
    </w:p>
    <w:p w:rsidR="00D0246B" w:rsidRDefault="00D0246B" w:rsidP="00D0246B">
      <w:pPr>
        <w:pStyle w:val="NFHeader2"/>
      </w:pPr>
      <w:bookmarkStart w:id="74" w:name="_Toc313630891"/>
      <w:bookmarkStart w:id="75" w:name="_Toc313964784"/>
      <w:bookmarkStart w:id="76" w:name="_Toc422354210"/>
      <w:r>
        <w:t>Comment envoyer et classer des e-mails</w:t>
      </w:r>
      <w:bookmarkEnd w:id="74"/>
      <w:bookmarkEnd w:id="75"/>
      <w:bookmarkEnd w:id="76"/>
    </w:p>
    <w:p w:rsidR="00BC5E19" w:rsidRDefault="000A5F17" w:rsidP="00001161">
      <w:pPr>
        <w:pStyle w:val="NFtaskstep"/>
        <w:numPr>
          <w:ilvl w:val="0"/>
          <w:numId w:val="44"/>
        </w:numPr>
      </w:pPr>
      <w:r>
        <w:t>Pour classer un e-mail dans un projet en même que temps que vous l</w:t>
      </w:r>
      <w:r w:rsidR="00F36D59">
        <w:t>’</w:t>
      </w:r>
      <w:r>
        <w:t>envoyez, cliquez sur</w:t>
      </w:r>
      <w:r>
        <w:rPr>
          <w:b/>
        </w:rPr>
        <w:t xml:space="preserve"> Envoyer et classer dans le projet</w:t>
      </w:r>
      <w:r>
        <w:t xml:space="preserve"> dans le ruban lors d</w:t>
      </w:r>
      <w:r w:rsidR="00F36D59">
        <w:t>’</w:t>
      </w:r>
      <w:r>
        <w:t>un envoi, d</w:t>
      </w:r>
      <w:r w:rsidR="00F36D59">
        <w:t>’</w:t>
      </w:r>
      <w:r>
        <w:t>un transfert ou d</w:t>
      </w:r>
      <w:r w:rsidR="00F36D59">
        <w:t>’</w:t>
      </w:r>
      <w:r>
        <w:t xml:space="preserve">une réponse.  La boîte de dialogue </w:t>
      </w:r>
      <w:r w:rsidRPr="00E43653">
        <w:rPr>
          <w:bCs/>
        </w:rPr>
        <w:t>Sélectionner un projet</w:t>
      </w:r>
      <w:r>
        <w:t xml:space="preserve"> s</w:t>
      </w:r>
      <w:r w:rsidR="00F36D59">
        <w:t>’</w:t>
      </w:r>
      <w:r>
        <w:t>affiche.</w:t>
      </w:r>
      <w:r w:rsidR="00877259">
        <w:br/>
      </w:r>
      <w:r w:rsidR="00877259">
        <w:rPr>
          <w:noProof/>
        </w:rPr>
        <w:drawing>
          <wp:inline distT="0" distB="0" distL="0" distR="0" wp14:anchorId="433A063B" wp14:editId="240DE4F8">
            <wp:extent cx="3848100" cy="253364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53608" cy="2537276"/>
                    </a:xfrm>
                    <a:prstGeom prst="rect">
                      <a:avLst/>
                    </a:prstGeom>
                  </pic:spPr>
                </pic:pic>
              </a:graphicData>
            </a:graphic>
          </wp:inline>
        </w:drawing>
      </w:r>
    </w:p>
    <w:p w:rsidR="00893838" w:rsidRDefault="009E5EE1" w:rsidP="00001161">
      <w:pPr>
        <w:pStyle w:val="NFtaskstep"/>
        <w:numPr>
          <w:ilvl w:val="0"/>
          <w:numId w:val="44"/>
        </w:numPr>
      </w:pPr>
      <w:r>
        <w:t>Sélectionnez un projet dans la liste des projets récemment utilisés ou naviguez pour sélectionner un projet dans</w:t>
      </w:r>
      <w:r w:rsidR="00E43653">
        <w:t> </w:t>
      </w:r>
      <w:r>
        <w:t>Newforma.</w:t>
      </w:r>
      <w:r w:rsidR="00877259">
        <w:br/>
      </w:r>
      <w:r w:rsidR="00877259">
        <w:rPr>
          <w:noProof/>
        </w:rPr>
        <w:drawing>
          <wp:inline distT="0" distB="0" distL="0" distR="0" wp14:anchorId="104E21AB" wp14:editId="206E4A28">
            <wp:extent cx="5419725" cy="299011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23926" cy="2992431"/>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77" w:name="_Toc313630892"/>
      <w:bookmarkStart w:id="78" w:name="_Toc313964785"/>
      <w:bookmarkStart w:id="79" w:name="_Toc422354211"/>
      <w:r>
        <w:br w:type="page"/>
      </w:r>
    </w:p>
    <w:p w:rsidR="00D0246B" w:rsidRDefault="00D0246B" w:rsidP="00D0246B">
      <w:pPr>
        <w:pStyle w:val="NFHeader2"/>
      </w:pPr>
      <w:r>
        <w:t>Utilisation du centre d</w:t>
      </w:r>
      <w:r w:rsidR="00F36D59">
        <w:t>’</w:t>
      </w:r>
      <w:r>
        <w:t>activités E-mails du projet</w:t>
      </w:r>
      <w:bookmarkEnd w:id="77"/>
      <w:bookmarkEnd w:id="78"/>
      <w:bookmarkEnd w:id="79"/>
    </w:p>
    <w:p w:rsidR="00893838" w:rsidRDefault="00D0246B" w:rsidP="00893838">
      <w:pPr>
        <w:pStyle w:val="NFbodytext"/>
        <w:rPr>
          <w:noProof/>
        </w:rPr>
      </w:pPr>
      <w:r>
        <w:t>Dans le centre d</w:t>
      </w:r>
      <w:r w:rsidR="00F36D59">
        <w:t>’</w:t>
      </w:r>
      <w:r>
        <w:t>activités E-mails du projet, tous les e-mails classés dans ce projet sont visibles, quelle que soit la personne à l</w:t>
      </w:r>
      <w:r w:rsidR="00F36D59">
        <w:t>’</w:t>
      </w:r>
      <w:r>
        <w:t>origine du classement.</w:t>
      </w:r>
    </w:p>
    <w:p w:rsidR="00D0246B" w:rsidRDefault="00893838" w:rsidP="000A7B46">
      <w:pPr>
        <w:pStyle w:val="NFtaskstep"/>
        <w:numPr>
          <w:ilvl w:val="0"/>
          <w:numId w:val="21"/>
        </w:numPr>
        <w:rPr>
          <w:noProof/>
        </w:rPr>
      </w:pPr>
      <w:r>
        <w:t>Pour afficher uniquement les e-mails auxquels vous avez participé, cliquez sur l</w:t>
      </w:r>
      <w:r w:rsidR="00F36D59">
        <w:t>’</w:t>
      </w:r>
      <w:r>
        <w:t xml:space="preserve">icône </w:t>
      </w:r>
      <w:r>
        <w:rPr>
          <w:b/>
        </w:rPr>
        <w:t>Utilisateurs</w:t>
      </w:r>
      <w:r>
        <w:t>. Pour revenir à</w:t>
      </w:r>
      <w:r w:rsidR="00E43653">
        <w:t> </w:t>
      </w:r>
      <w:r>
        <w:t>l</w:t>
      </w:r>
      <w:r w:rsidR="00F36D59">
        <w:t>’</w:t>
      </w:r>
      <w:r>
        <w:t>affichage tous les e-mails, cliquez à nouveau sur l</w:t>
      </w:r>
      <w:r w:rsidR="00F36D59">
        <w:rPr>
          <w:b/>
        </w:rPr>
        <w:t>’</w:t>
      </w:r>
      <w:r>
        <w:t xml:space="preserve">icône </w:t>
      </w:r>
      <w:r>
        <w:rPr>
          <w:b/>
        </w:rPr>
        <w:t>Utilisateurs</w:t>
      </w:r>
      <w:r>
        <w:t>.</w:t>
      </w:r>
      <w:r>
        <w:br/>
      </w:r>
      <w:r w:rsidR="0034157B">
        <w:rPr>
          <w:noProof/>
        </w:rPr>
        <w:drawing>
          <wp:inline distT="0" distB="0" distL="0" distR="0" wp14:anchorId="6C23E129" wp14:editId="3781D091">
            <wp:extent cx="5943600" cy="18776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87769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893838" w:rsidTr="00CE1E26">
        <w:tc>
          <w:tcPr>
            <w:tcW w:w="450" w:type="dxa"/>
            <w:shd w:val="clear" w:color="auto" w:fill="auto"/>
            <w:tcMar>
              <w:left w:w="0" w:type="dxa"/>
              <w:right w:w="115" w:type="dxa"/>
            </w:tcMar>
          </w:tcPr>
          <w:p w:rsidR="00893838" w:rsidRDefault="00893838" w:rsidP="00CE1E26">
            <w:pPr>
              <w:pStyle w:val="NFbullet"/>
              <w:numPr>
                <w:ilvl w:val="0"/>
                <w:numId w:val="0"/>
              </w:numPr>
            </w:pPr>
            <w:r w:rsidRPr="00B85721">
              <w:rPr>
                <w:noProof/>
              </w:rPr>
              <w:drawing>
                <wp:inline distT="0" distB="0" distL="0" distR="0" wp14:anchorId="0A2B0918" wp14:editId="30089CF6">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93838" w:rsidRDefault="00893838" w:rsidP="00C86DEC">
            <w:pPr>
              <w:pStyle w:val="NFbodytext"/>
              <w:ind w:left="0"/>
            </w:pPr>
            <w:r>
              <w:t>Une seule personne sur l</w:t>
            </w:r>
            <w:r w:rsidR="00F36D59">
              <w:t>’</w:t>
            </w:r>
            <w:r>
              <w:t>icône signifie que seuls vos e-mails s</w:t>
            </w:r>
            <w:r w:rsidR="00F36D59">
              <w:t>’</w:t>
            </w:r>
            <w:r>
              <w:t>affichent. Si l</w:t>
            </w:r>
            <w:r w:rsidR="00F36D59">
              <w:t>’</w:t>
            </w:r>
            <w:r>
              <w:t>icône contient plusieurs personnes, cela signifie que tous les messages relatifs au projet sont affichés.</w:t>
            </w:r>
          </w:p>
        </w:tc>
      </w:tr>
    </w:tbl>
    <w:p w:rsidR="00893838" w:rsidRDefault="00893838" w:rsidP="00893838">
      <w:pPr>
        <w:pStyle w:val="NFbodytext"/>
        <w:rPr>
          <w:noProof/>
        </w:rPr>
      </w:pPr>
    </w:p>
    <w:p w:rsidR="00D0246B" w:rsidRDefault="0015575D" w:rsidP="00893838">
      <w:pPr>
        <w:pStyle w:val="NFtaskstep"/>
      </w:pPr>
      <w:r>
        <w:t>Afin d</w:t>
      </w:r>
      <w:r w:rsidR="00F36D59">
        <w:t>’</w:t>
      </w:r>
      <w:r>
        <w:t>affiner davantage les résultats, saisissez des valeurs dans un ou plusieurs des filtres de colonnes pour vous aider à localiser un e-mail en particulier.</w:t>
      </w:r>
      <w:r>
        <w:br/>
      </w:r>
      <w:r w:rsidR="00C86DEC">
        <w:rPr>
          <w:noProof/>
        </w:rPr>
        <w:drawing>
          <wp:inline distT="0" distB="0" distL="0" distR="0" wp14:anchorId="557A4888" wp14:editId="4F3D67F7">
            <wp:extent cx="5943600" cy="18776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87769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80" w:name="_Toc313630893"/>
      <w:bookmarkStart w:id="81" w:name="_Toc313964786"/>
      <w:r>
        <w:br w:type="page"/>
      </w:r>
    </w:p>
    <w:p w:rsidR="00D0246B" w:rsidRDefault="00D0246B" w:rsidP="00D0246B">
      <w:pPr>
        <w:pStyle w:val="NFHeader2"/>
      </w:pPr>
      <w:bookmarkStart w:id="82" w:name="_Toc422354212"/>
      <w:r>
        <w:t>Réponse à un e-mail de projet classé dans Newforma Project Center</w:t>
      </w:r>
      <w:bookmarkEnd w:id="80"/>
      <w:bookmarkEnd w:id="81"/>
      <w:bookmarkEnd w:id="82"/>
    </w:p>
    <w:p w:rsidR="00D0246B" w:rsidRDefault="00556784" w:rsidP="000A7B46">
      <w:pPr>
        <w:pStyle w:val="NFtaskstep"/>
        <w:numPr>
          <w:ilvl w:val="0"/>
          <w:numId w:val="22"/>
        </w:numPr>
      </w:pPr>
      <w:r>
        <w:t>Pour répondre à un e-mail de projet ou le transférer dans le centre d</w:t>
      </w:r>
      <w:r w:rsidR="00F36D59">
        <w:t>’</w:t>
      </w:r>
      <w:r>
        <w:t>activités E-mail, double-cliquez sur le message. Le message s</w:t>
      </w:r>
      <w:r w:rsidR="00F36D59">
        <w:t>’</w:t>
      </w:r>
      <w:r>
        <w:t>ouvre dans Outlook.</w:t>
      </w:r>
      <w:r>
        <w:br/>
      </w:r>
      <w:r w:rsidR="00C86DEC">
        <w:rPr>
          <w:noProof/>
        </w:rPr>
        <w:drawing>
          <wp:inline distT="0" distB="0" distL="0" distR="0" wp14:anchorId="01CA516A" wp14:editId="49A20B73">
            <wp:extent cx="5943600" cy="301879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01879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556784" w:rsidTr="00CE1E26">
        <w:tc>
          <w:tcPr>
            <w:tcW w:w="450" w:type="dxa"/>
            <w:shd w:val="clear" w:color="auto" w:fill="auto"/>
            <w:tcMar>
              <w:left w:w="0" w:type="dxa"/>
              <w:right w:w="115" w:type="dxa"/>
            </w:tcMar>
          </w:tcPr>
          <w:p w:rsidR="00556784" w:rsidRDefault="00556784" w:rsidP="00CE1E26">
            <w:pPr>
              <w:pStyle w:val="NFbullet"/>
              <w:numPr>
                <w:ilvl w:val="0"/>
                <w:numId w:val="0"/>
              </w:numPr>
            </w:pPr>
            <w:r w:rsidRPr="00B85721">
              <w:rPr>
                <w:noProof/>
              </w:rPr>
              <w:drawing>
                <wp:inline distT="0" distB="0" distL="0" distR="0" wp14:anchorId="689E209B" wp14:editId="1555C562">
                  <wp:extent cx="192024" cy="200016"/>
                  <wp:effectExtent l="19050" t="0" r="0" b="0"/>
                  <wp:docPr id="5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56784" w:rsidRDefault="00C86DEC" w:rsidP="00E43653">
            <w:pPr>
              <w:pStyle w:val="NFbodytext"/>
              <w:ind w:left="0"/>
            </w:pPr>
            <w:r>
              <w:t>Comment répondre à un e-mail (ou le transférer) classé dans un projet même si vous n</w:t>
            </w:r>
            <w:r w:rsidR="00F36D59">
              <w:t>’</w:t>
            </w:r>
            <w:r>
              <w:t>êtes pas à l</w:t>
            </w:r>
            <w:r w:rsidR="00F36D59">
              <w:t>’</w:t>
            </w:r>
            <w:r>
              <w:t>origine de la</w:t>
            </w:r>
            <w:r w:rsidR="00E43653">
              <w:t> </w:t>
            </w:r>
            <w:r>
              <w:t xml:space="preserve">transaction. </w:t>
            </w:r>
          </w:p>
        </w:tc>
      </w:tr>
    </w:tbl>
    <w:p w:rsidR="00556784" w:rsidRDefault="00556784" w:rsidP="00556784">
      <w:pPr>
        <w:pStyle w:val="NFbodytext"/>
      </w:pPr>
    </w:p>
    <w:p w:rsidR="00D0246B" w:rsidRDefault="00556784" w:rsidP="00556784">
      <w:pPr>
        <w:pStyle w:val="NFtaskstep"/>
      </w:pPr>
      <w:r>
        <w:t>Une fois l</w:t>
      </w:r>
      <w:r w:rsidR="00F36D59">
        <w:t>’</w:t>
      </w:r>
      <w:r>
        <w:t xml:space="preserve">e-mail ouvert dans Outlook, cliquez sur le bouton </w:t>
      </w:r>
      <w:r>
        <w:rPr>
          <w:b/>
        </w:rPr>
        <w:t>Envoyer et classer dans le projet</w:t>
      </w:r>
      <w:r>
        <w:t xml:space="preserve"> si l</w:t>
      </w:r>
      <w:r w:rsidR="00F36D59">
        <w:t>’</w:t>
      </w:r>
      <w:r>
        <w:t>e-mail est relatif à un projet.</w:t>
      </w:r>
    </w:p>
    <w:p w:rsidR="002C7937" w:rsidRDefault="002C7937">
      <w:pPr>
        <w:rPr>
          <w:rFonts w:ascii="Calibri" w:eastAsiaTheme="minorHAnsi" w:hAnsi="Calibri" w:cs="Arial"/>
          <w:b/>
          <w:color w:val="F36D21"/>
          <w:sz w:val="24"/>
          <w:szCs w:val="24"/>
        </w:rPr>
      </w:pPr>
      <w:bookmarkStart w:id="83" w:name="_Toc313630894"/>
      <w:bookmarkStart w:id="84" w:name="_Toc313964787"/>
      <w:r>
        <w:br w:type="page"/>
      </w:r>
    </w:p>
    <w:p w:rsidR="00D0246B" w:rsidRDefault="00D0246B" w:rsidP="00D0246B">
      <w:pPr>
        <w:pStyle w:val="NFHeader2"/>
      </w:pPr>
      <w:bookmarkStart w:id="85" w:name="_Toc422354213"/>
      <w:r>
        <w:t>Comment replacer un e-mail dans votre boîte de réception</w:t>
      </w:r>
      <w:bookmarkEnd w:id="83"/>
      <w:bookmarkEnd w:id="84"/>
      <w:bookmarkEnd w:id="85"/>
    </w:p>
    <w:p w:rsidR="002C7937" w:rsidRPr="00DE790E" w:rsidRDefault="0074600C" w:rsidP="00D0246B">
      <w:pPr>
        <w:pStyle w:val="NFbodytext"/>
        <w:rPr>
          <w:spacing w:val="-2"/>
        </w:rPr>
      </w:pPr>
      <w:r w:rsidRPr="00DE790E">
        <w:rPr>
          <w:spacing w:val="-2"/>
        </w:rPr>
        <w:t>Il peut s</w:t>
      </w:r>
      <w:r w:rsidR="00F36D59" w:rsidRPr="00DE790E">
        <w:rPr>
          <w:spacing w:val="-2"/>
        </w:rPr>
        <w:t>’</w:t>
      </w:r>
      <w:r w:rsidRPr="00DE790E">
        <w:rPr>
          <w:spacing w:val="-2"/>
        </w:rPr>
        <w:t>avérer nécessaire de récupérer dans votre boîte de réception une copie d</w:t>
      </w:r>
      <w:r w:rsidR="00F36D59" w:rsidRPr="00DE790E">
        <w:rPr>
          <w:spacing w:val="-2"/>
        </w:rPr>
        <w:t>’</w:t>
      </w:r>
      <w:r w:rsidRPr="00DE790E">
        <w:rPr>
          <w:spacing w:val="-2"/>
        </w:rPr>
        <w:t>un e-mail stocké dans un projet, par exemple si vous êtes en mission hors de votre bureau. Newforma Project Center fournit un moyen de le faire rapidement.</w:t>
      </w:r>
    </w:p>
    <w:p w:rsidR="00D0246B" w:rsidRDefault="0074600C" w:rsidP="000A7B46">
      <w:pPr>
        <w:pStyle w:val="NFtaskstep"/>
        <w:numPr>
          <w:ilvl w:val="0"/>
          <w:numId w:val="23"/>
        </w:numPr>
      </w:pPr>
      <w:r>
        <w:t>Mettez en surbrillance le ou les e-mails à copier vers la boîte de réception dans le centre d</w:t>
      </w:r>
      <w:r w:rsidR="00F36D59">
        <w:t>’</w:t>
      </w:r>
      <w:r>
        <w:t>activité E-mails du projet. Sélectionnez</w:t>
      </w:r>
      <w:r>
        <w:rPr>
          <w:b/>
        </w:rPr>
        <w:t xml:space="preserve"> Copier dans ma boîte aux lettres</w:t>
      </w:r>
      <w:r>
        <w:t xml:space="preserve"> dans le volet </w:t>
      </w:r>
      <w:r>
        <w:rPr>
          <w:b/>
        </w:rPr>
        <w:t>Tâches</w:t>
      </w:r>
      <w:r>
        <w:t>.</w:t>
      </w:r>
      <w:r>
        <w:br/>
      </w:r>
      <w:r w:rsidR="005F5288">
        <w:rPr>
          <w:noProof/>
        </w:rPr>
        <w:drawing>
          <wp:inline distT="0" distB="0" distL="0" distR="0" wp14:anchorId="168209BC" wp14:editId="15BC2F91">
            <wp:extent cx="5943600" cy="2069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069465"/>
                    </a:xfrm>
                    <a:prstGeom prst="rect">
                      <a:avLst/>
                    </a:prstGeom>
                  </pic:spPr>
                </pic:pic>
              </a:graphicData>
            </a:graphic>
          </wp:inline>
        </w:drawing>
      </w:r>
    </w:p>
    <w:p w:rsidR="00D0246B" w:rsidRDefault="00D0246B" w:rsidP="002C7937">
      <w:pPr>
        <w:pStyle w:val="NFtaskstep"/>
      </w:pPr>
      <w:r>
        <w:t>L</w:t>
      </w:r>
      <w:r w:rsidR="00F36D59">
        <w:t>’</w:t>
      </w:r>
      <w:r>
        <w:t xml:space="preserve">e-mail est copié dans la boîte de réception Outlook et apparaît dans le dossier </w:t>
      </w:r>
      <w:r>
        <w:rPr>
          <w:b/>
        </w:rPr>
        <w:t>Messages Newforma copiés</w:t>
      </w:r>
      <w:r>
        <w:t>.</w:t>
      </w:r>
      <w:r>
        <w:br/>
      </w:r>
      <w:r w:rsidR="005F5288">
        <w:rPr>
          <w:noProof/>
        </w:rPr>
        <w:drawing>
          <wp:inline distT="0" distB="0" distL="0" distR="0" wp14:anchorId="6F797EFA" wp14:editId="23092A98">
            <wp:extent cx="2952381" cy="4342857"/>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2381" cy="4342857"/>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365F91" w:themeColor="accent1" w:themeShade="BF"/>
          <w:sz w:val="28"/>
          <w:szCs w:val="28"/>
        </w:rPr>
      </w:pPr>
      <w:r>
        <w:br w:type="page"/>
      </w:r>
    </w:p>
    <w:p w:rsidR="00D0246B" w:rsidRDefault="00D0246B" w:rsidP="00D0246B">
      <w:pPr>
        <w:pStyle w:val="NFHeader1"/>
      </w:pPr>
      <w:bookmarkStart w:id="86" w:name="_Toc313630895"/>
      <w:bookmarkStart w:id="87" w:name="_Toc313964788"/>
      <w:bookmarkStart w:id="88" w:name="_Toc422354214"/>
      <w:r>
        <w:t>Utilisation de Newforma® Info Exchange</w:t>
      </w:r>
      <w:bookmarkEnd w:id="86"/>
      <w:bookmarkEnd w:id="87"/>
      <w:bookmarkEnd w:id="88"/>
    </w:p>
    <w:p w:rsidR="00D0246B" w:rsidRDefault="00D0246B" w:rsidP="00D0246B">
      <w:pPr>
        <w:pStyle w:val="NFHeader2"/>
      </w:pPr>
      <w:bookmarkStart w:id="89" w:name="_Toc313630896"/>
      <w:bookmarkStart w:id="90" w:name="_Toc313964789"/>
      <w:bookmarkStart w:id="91" w:name="_Toc422354215"/>
      <w:r>
        <w:t>Vue d</w:t>
      </w:r>
      <w:r w:rsidR="00F36D59">
        <w:t>’</w:t>
      </w:r>
      <w:r>
        <w:t>ensemble</w:t>
      </w:r>
      <w:bookmarkEnd w:id="89"/>
      <w:bookmarkEnd w:id="90"/>
      <w:bookmarkEnd w:id="91"/>
    </w:p>
    <w:p w:rsidR="00D0246B" w:rsidRDefault="00D0246B" w:rsidP="00D0246B">
      <w:pPr>
        <w:pStyle w:val="NFbodytext"/>
      </w:pPr>
      <w:r>
        <w:t>Newforma Info Exchange est un site Web de projet qui facilite le transfert de fichiers sans les limitations imposées par les protocoles de messagerie ou de transfert de fichiers (FTP). Il permet en outre aux membres internes et externes d</w:t>
      </w:r>
      <w:r w:rsidR="00F36D59">
        <w:t>’</w:t>
      </w:r>
      <w:r>
        <w:t>un projet (avec autorisation) d</w:t>
      </w:r>
      <w:r w:rsidR="00F36D59">
        <w:t>’</w:t>
      </w:r>
      <w:r>
        <w:t>accéder à des données de projet à partir du site Web avec n</w:t>
      </w:r>
      <w:r w:rsidR="00F36D59">
        <w:t>’</w:t>
      </w:r>
      <w:r>
        <w:t>importe quel appareil connecté à Internet. Le centre d</w:t>
      </w:r>
      <w:r w:rsidR="00F36D59">
        <w:t>’</w:t>
      </w:r>
      <w:r>
        <w:t>activités Info Exchange est utilisé pour créer et gérer tous les transferts de fichiers envoyés via Info Exchange ; toutefois, les transferts Info Exchange peuvent être lancés directement à partir de nombreux autres centres d</w:t>
      </w:r>
      <w:r w:rsidR="00F36D59">
        <w:t>’</w:t>
      </w:r>
      <w:r>
        <w:t>activités tels que Fichiers du projet et E-mails du projet.</w:t>
      </w:r>
    </w:p>
    <w:p w:rsidR="00D0246B" w:rsidRDefault="00D0246B" w:rsidP="00D0246B">
      <w:pPr>
        <w:pStyle w:val="NFHeader2"/>
      </w:pPr>
      <w:bookmarkStart w:id="92" w:name="_Toc313630897"/>
      <w:bookmarkStart w:id="93" w:name="_Toc313964790"/>
      <w:bookmarkStart w:id="94" w:name="_Toc422354216"/>
      <w:r>
        <w:t>Gestion de l</w:t>
      </w:r>
      <w:r w:rsidR="00F36D59">
        <w:t>’</w:t>
      </w:r>
      <w:r>
        <w:t>accès à Info Exchange avec l</w:t>
      </w:r>
      <w:r w:rsidR="00F36D59">
        <w:t>’</w:t>
      </w:r>
      <w:r>
        <w:t>équipe projet</w:t>
      </w:r>
      <w:bookmarkEnd w:id="92"/>
      <w:bookmarkEnd w:id="93"/>
      <w:bookmarkEnd w:id="94"/>
    </w:p>
    <w:p w:rsidR="00D0246B" w:rsidRDefault="00D0246B" w:rsidP="00D0246B">
      <w:pPr>
        <w:pStyle w:val="NFbodytext"/>
      </w:pPr>
      <w:r>
        <w:t>Pour qu</w:t>
      </w:r>
      <w:r w:rsidR="00F36D59">
        <w:t>’</w:t>
      </w:r>
      <w:r>
        <w:t>un contact externe puisse à la fois recevoir et envoyer des transmissions via Info Exchange, il doit être membre de l</w:t>
      </w:r>
      <w:r w:rsidR="00F36D59">
        <w:t>’</w:t>
      </w:r>
      <w:r>
        <w:t>équipe projet et avoir accès à Info Exchange. Ces autorisations sont octroyées dans le centre d</w:t>
      </w:r>
      <w:r w:rsidR="00F36D59">
        <w:t>’</w:t>
      </w:r>
      <w:r>
        <w:t>activités Équipe projet, définies par projet.</w:t>
      </w:r>
    </w:p>
    <w:p w:rsidR="009E5EE1" w:rsidRDefault="009E5EE1" w:rsidP="00D0246B">
      <w:pPr>
        <w:pStyle w:val="NFbodytext"/>
      </w:pPr>
    </w:p>
    <w:p w:rsidR="00D0246B" w:rsidRDefault="00120746" w:rsidP="000A7B46">
      <w:pPr>
        <w:pStyle w:val="NFtaskstep"/>
        <w:numPr>
          <w:ilvl w:val="0"/>
          <w:numId w:val="24"/>
        </w:numPr>
      </w:pPr>
      <w:r>
        <w:t>Pour octroyer un accès utilisateur, sélectionnez un contact dans le centre d</w:t>
      </w:r>
      <w:r w:rsidR="00F36D59">
        <w:t>’</w:t>
      </w:r>
      <w:r>
        <w:t>activités Équipe projet et cliquez sur</w:t>
      </w:r>
      <w:r>
        <w:rPr>
          <w:b/>
        </w:rPr>
        <w:t xml:space="preserve"> Modifier</w:t>
      </w:r>
      <w:r>
        <w:t xml:space="preserve"> dans le volet </w:t>
      </w:r>
      <w:r>
        <w:rPr>
          <w:b/>
        </w:rPr>
        <w:t>Tâches</w:t>
      </w:r>
      <w:r>
        <w:t>.</w:t>
      </w:r>
      <w:r>
        <w:br/>
      </w:r>
      <w:r w:rsidR="00CD65BF">
        <w:rPr>
          <w:noProof/>
        </w:rPr>
        <w:drawing>
          <wp:inline distT="0" distB="0" distL="0" distR="0" wp14:anchorId="31B3C0BE" wp14:editId="57F6035A">
            <wp:extent cx="5943600" cy="19361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936115"/>
                    </a:xfrm>
                    <a:prstGeom prst="rect">
                      <a:avLst/>
                    </a:prstGeom>
                  </pic:spPr>
                </pic:pic>
              </a:graphicData>
            </a:graphic>
          </wp:inline>
        </w:drawing>
      </w:r>
    </w:p>
    <w:p w:rsidR="00666627" w:rsidRDefault="00120746" w:rsidP="00627E25">
      <w:pPr>
        <w:pStyle w:val="NFtaskstep"/>
      </w:pPr>
      <w:r>
        <w:t xml:space="preserve">La boîte de dialogue </w:t>
      </w:r>
      <w:r w:rsidRPr="009071D0">
        <w:rPr>
          <w:bCs/>
        </w:rPr>
        <w:t>Modifier un membre de l</w:t>
      </w:r>
      <w:r w:rsidR="00F36D59" w:rsidRPr="009071D0">
        <w:rPr>
          <w:bCs/>
        </w:rPr>
        <w:t>’</w:t>
      </w:r>
      <w:r w:rsidRPr="009071D0">
        <w:rPr>
          <w:bCs/>
        </w:rPr>
        <w:t>équipe projet</w:t>
      </w:r>
      <w:r>
        <w:t xml:space="preserve"> s</w:t>
      </w:r>
      <w:r w:rsidR="00F36D59">
        <w:t>’</w:t>
      </w:r>
      <w:r>
        <w:t>affiche. Sélectionnez l</w:t>
      </w:r>
      <w:r w:rsidR="00F36D59">
        <w:t>’</w:t>
      </w:r>
      <w:r>
        <w:t xml:space="preserve">onglet </w:t>
      </w:r>
      <w:r>
        <w:rPr>
          <w:b/>
        </w:rPr>
        <w:t>Rôles et autorisations du projet</w:t>
      </w:r>
      <w:r>
        <w:t xml:space="preserve">. Sélectionnez la case à cocher </w:t>
      </w:r>
      <w:r>
        <w:rPr>
          <w:b/>
        </w:rPr>
        <w:t>Autoriser l</w:t>
      </w:r>
      <w:r w:rsidR="00F36D59">
        <w:rPr>
          <w:b/>
        </w:rPr>
        <w:t>’</w:t>
      </w:r>
      <w:r>
        <w:rPr>
          <w:b/>
        </w:rPr>
        <w:t>accès Web à ce projet sur votre serveur Info Exchange</w:t>
      </w:r>
      <w:r>
        <w:t xml:space="preserve"> dans la section </w:t>
      </w:r>
      <w:r>
        <w:rPr>
          <w:b/>
        </w:rPr>
        <w:t>Options Newforma Info Exchange</w:t>
      </w:r>
      <w:r>
        <w:t>. Il s</w:t>
      </w:r>
      <w:r w:rsidR="00F36D59">
        <w:t>’</w:t>
      </w:r>
      <w:r>
        <w:t>agit d</w:t>
      </w:r>
      <w:r w:rsidR="00F36D59">
        <w:t>’</w:t>
      </w:r>
      <w:r>
        <w:t>un paramètre spécifique à un projet. Si c</w:t>
      </w:r>
      <w:r w:rsidR="00F36D59">
        <w:t>’</w:t>
      </w:r>
      <w:r>
        <w:t>est la première fois que l</w:t>
      </w:r>
      <w:r w:rsidR="00F36D59">
        <w:t>’</w:t>
      </w:r>
      <w:r>
        <w:t>accès a été donné à cet utilisateur (peu importe le projet), Newforma va envoyer à l</w:t>
      </w:r>
      <w:r w:rsidR="00F36D59">
        <w:t>’</w:t>
      </w:r>
      <w:r>
        <w:t>utilisateur un e-mail avec les informations de connexion et des instructions.</w:t>
      </w:r>
    </w:p>
    <w:p w:rsidR="00666627" w:rsidRDefault="00666627" w:rsidP="002A5AEB">
      <w:pPr>
        <w:pStyle w:val="NFtaskstep"/>
        <w:numPr>
          <w:ilvl w:val="0"/>
          <w:numId w:val="0"/>
        </w:numPr>
        <w:ind w:left="720"/>
      </w:pPr>
    </w:p>
    <w:p w:rsidR="00666627" w:rsidRDefault="00666627" w:rsidP="002A5AEB">
      <w:pPr>
        <w:pStyle w:val="NFtaskstep"/>
        <w:numPr>
          <w:ilvl w:val="0"/>
          <w:numId w:val="0"/>
        </w:numPr>
        <w:ind w:left="720"/>
      </w:pPr>
    </w:p>
    <w:p w:rsidR="00D0246B" w:rsidRDefault="00120746" w:rsidP="00666627">
      <w:pPr>
        <w:pStyle w:val="NFtaskstep"/>
        <w:numPr>
          <w:ilvl w:val="0"/>
          <w:numId w:val="0"/>
        </w:numPr>
        <w:ind w:left="720"/>
      </w:pPr>
      <w:r>
        <w:br/>
      </w:r>
      <w:r w:rsidR="00CD65BF">
        <w:rPr>
          <w:noProof/>
        </w:rPr>
        <w:drawing>
          <wp:inline distT="0" distB="0" distL="0" distR="0" wp14:anchorId="13EB74BB" wp14:editId="4AE9E607">
            <wp:extent cx="5191125" cy="253067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94540" cy="2532339"/>
                    </a:xfrm>
                    <a:prstGeom prst="rect">
                      <a:avLst/>
                    </a:prstGeom>
                  </pic:spPr>
                </pic:pic>
              </a:graphicData>
            </a:graphic>
          </wp:inline>
        </w:drawing>
      </w:r>
    </w:p>
    <w:p w:rsidR="00D0246B" w:rsidRDefault="00D0246B" w:rsidP="00627E25">
      <w:pPr>
        <w:pStyle w:val="NFtaskstep"/>
      </w:pPr>
      <w:r>
        <w:t>Si un utilisateur a besoin de recevoir à nouveau ses informations de connexion, mettez en surbrillance le membre de l</w:t>
      </w:r>
      <w:r w:rsidR="00F36D59">
        <w:t>’</w:t>
      </w:r>
      <w:r>
        <w:t>équipe du projet et sélectionnez l</w:t>
      </w:r>
      <w:r w:rsidR="00F36D59">
        <w:t>’</w:t>
      </w:r>
      <w:r>
        <w:t xml:space="preserve">option </w:t>
      </w:r>
      <w:r>
        <w:rPr>
          <w:b/>
        </w:rPr>
        <w:t>Envoyer les instructions de réinitialisation du mot de passe</w:t>
      </w:r>
      <w:r>
        <w:t xml:space="preserve"> dans le</w:t>
      </w:r>
      <w:r w:rsidR="002416F0">
        <w:t> </w:t>
      </w:r>
      <w:r>
        <w:t xml:space="preserve">volet </w:t>
      </w:r>
      <w:r>
        <w:rPr>
          <w:b/>
        </w:rPr>
        <w:t>Tâches</w:t>
      </w:r>
      <w:r>
        <w:t>.</w:t>
      </w:r>
      <w:r>
        <w:br/>
      </w:r>
      <w:r w:rsidR="00CD65BF">
        <w:rPr>
          <w:noProof/>
        </w:rPr>
        <w:drawing>
          <wp:inline distT="0" distB="0" distL="0" distR="0" wp14:anchorId="0A2A67F3" wp14:editId="17E27ABF">
            <wp:extent cx="5943600" cy="1936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93611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95" w:name="_Toc313630898"/>
      <w:bookmarkStart w:id="96" w:name="_Toc313964791"/>
      <w:r>
        <w:br w:type="page"/>
      </w:r>
    </w:p>
    <w:p w:rsidR="00D0246B" w:rsidRPr="004F514B" w:rsidRDefault="00D0246B" w:rsidP="00D0246B">
      <w:pPr>
        <w:pStyle w:val="NFHeader2"/>
      </w:pPr>
      <w:bookmarkStart w:id="97" w:name="_Toc422354217"/>
      <w:r>
        <w:t>Ajout de membres</w:t>
      </w:r>
      <w:bookmarkEnd w:id="95"/>
      <w:bookmarkEnd w:id="96"/>
      <w:r>
        <w:t xml:space="preserve"> à un projet</w:t>
      </w:r>
      <w:bookmarkEnd w:id="97"/>
    </w:p>
    <w:p w:rsidR="009D7B85" w:rsidRDefault="00D0246B" w:rsidP="00D0246B">
      <w:pPr>
        <w:pStyle w:val="NFbodytext"/>
      </w:pPr>
      <w:r>
        <w:t>Si le contact n</w:t>
      </w:r>
      <w:r w:rsidR="00F36D59">
        <w:t>’</w:t>
      </w:r>
      <w:r>
        <w:t>est actuellement pas dans l</w:t>
      </w:r>
      <w:r w:rsidR="00F36D59">
        <w:t>’</w:t>
      </w:r>
      <w:r>
        <w:t>équipe projet, vous devrez l</w:t>
      </w:r>
      <w:r w:rsidR="00F36D59">
        <w:t>’</w:t>
      </w:r>
      <w:r>
        <w:t>ajouter.</w:t>
      </w:r>
    </w:p>
    <w:p w:rsidR="00D0246B" w:rsidRDefault="009D7B85" w:rsidP="000A7B46">
      <w:pPr>
        <w:pStyle w:val="NFtaskstep"/>
        <w:numPr>
          <w:ilvl w:val="0"/>
          <w:numId w:val="25"/>
        </w:numPr>
      </w:pPr>
      <w:r>
        <w:t>Sélectionnez</w:t>
      </w:r>
      <w:r>
        <w:rPr>
          <w:b/>
        </w:rPr>
        <w:t xml:space="preserve"> Ajouter des membres</w:t>
      </w:r>
      <w:r>
        <w:t xml:space="preserve"> dans le volet </w:t>
      </w:r>
      <w:r>
        <w:rPr>
          <w:b/>
        </w:rPr>
        <w:t>Tâches</w:t>
      </w:r>
      <w:r>
        <w:t>.</w:t>
      </w:r>
      <w:r>
        <w:br/>
      </w:r>
      <w:r w:rsidR="001563E2">
        <w:rPr>
          <w:noProof/>
        </w:rPr>
        <w:drawing>
          <wp:inline distT="0" distB="0" distL="0" distR="0" wp14:anchorId="668B9DF8" wp14:editId="15380FDC">
            <wp:extent cx="3571875" cy="3143250"/>
            <wp:effectExtent l="0" t="0" r="9525" b="0"/>
            <wp:docPr id="41" name="Picture 41" descr="C:\Users\rcrider\AppData\Local\Temp\SNAGHTML8de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ider\AppData\Local\Temp\SNAGHTML8def8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3143250"/>
                    </a:xfrm>
                    <a:prstGeom prst="rect">
                      <a:avLst/>
                    </a:prstGeom>
                    <a:noFill/>
                    <a:ln>
                      <a:noFill/>
                    </a:ln>
                  </pic:spPr>
                </pic:pic>
              </a:graphicData>
            </a:graphic>
          </wp:inline>
        </w:drawing>
      </w:r>
    </w:p>
    <w:p w:rsidR="00860AFB" w:rsidRDefault="00860AFB" w:rsidP="00860AFB">
      <w:pPr>
        <w:pStyle w:val="NFtaskstep"/>
        <w:numPr>
          <w:ilvl w:val="0"/>
          <w:numId w:val="0"/>
        </w:numPr>
        <w:ind w:left="720" w:hanging="360"/>
      </w:pPr>
    </w:p>
    <w:p w:rsidR="00D0246B" w:rsidRDefault="009D7B85" w:rsidP="009D7B85">
      <w:pPr>
        <w:pStyle w:val="NFtaskstep"/>
      </w:pPr>
      <w:r>
        <w:t>La boîte de dialogue</w:t>
      </w:r>
      <w:r>
        <w:rPr>
          <w:b/>
        </w:rPr>
        <w:t xml:space="preserve"> Choisir de nouveaux membres d</w:t>
      </w:r>
      <w:r w:rsidR="00F36D59">
        <w:rPr>
          <w:b/>
        </w:rPr>
        <w:t>’</w:t>
      </w:r>
      <w:r>
        <w:rPr>
          <w:b/>
        </w:rPr>
        <w:t>équipe dans la liste globale des contacts</w:t>
      </w:r>
      <w:r>
        <w:t xml:space="preserve"> s</w:t>
      </w:r>
      <w:r w:rsidR="00F36D59">
        <w:t>’</w:t>
      </w:r>
      <w:r>
        <w:t>affiche. Cochez la case de chacun des contacts que vous souhaitez ajouter comme membres de l</w:t>
      </w:r>
      <w:r w:rsidR="00F36D59">
        <w:t>’</w:t>
      </w:r>
      <w:r>
        <w:t>équipe projet et cliquez sur</w:t>
      </w:r>
      <w:r>
        <w:rPr>
          <w:b/>
        </w:rPr>
        <w:t xml:space="preserve"> OK</w:t>
      </w:r>
      <w:r>
        <w:t>.</w:t>
      </w:r>
      <w:r>
        <w:br/>
      </w:r>
      <w:r w:rsidR="001563E2">
        <w:rPr>
          <w:noProof/>
        </w:rPr>
        <w:drawing>
          <wp:inline distT="0" distB="0" distL="0" distR="0" wp14:anchorId="22C51974" wp14:editId="7E6E4942">
            <wp:extent cx="4762500" cy="30310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64099" cy="3032024"/>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3B319A" w:rsidTr="00CE1E26">
        <w:tc>
          <w:tcPr>
            <w:tcW w:w="450" w:type="dxa"/>
            <w:shd w:val="clear" w:color="auto" w:fill="auto"/>
            <w:tcMar>
              <w:left w:w="0" w:type="dxa"/>
              <w:right w:w="115" w:type="dxa"/>
            </w:tcMar>
          </w:tcPr>
          <w:p w:rsidR="003B319A" w:rsidRDefault="003B319A" w:rsidP="00CE1E26">
            <w:pPr>
              <w:pStyle w:val="NFbullet"/>
              <w:numPr>
                <w:ilvl w:val="0"/>
                <w:numId w:val="0"/>
              </w:numPr>
            </w:pPr>
            <w:r w:rsidRPr="00B85721">
              <w:rPr>
                <w:noProof/>
              </w:rPr>
              <w:drawing>
                <wp:inline distT="0" distB="0" distL="0" distR="0" wp14:anchorId="67FD6C2D" wp14:editId="002BD64A">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3B319A" w:rsidRDefault="003B319A" w:rsidP="007469DC">
            <w:pPr>
              <w:pStyle w:val="NFbodytext"/>
              <w:ind w:left="0"/>
            </w:pPr>
            <w:r>
              <w:t xml:space="preserve">Si le contact ne se trouve pas dans la liste, vous pouvez sélectionner </w:t>
            </w:r>
            <w:r w:rsidRPr="002416F0">
              <w:rPr>
                <w:bCs/>
              </w:rPr>
              <w:t>Ajouter nouveau…</w:t>
            </w:r>
            <w:r>
              <w:t xml:space="preserve"> pour glisser-déposer le contact depuis votre liste de contacts Outlook.</w:t>
            </w:r>
          </w:p>
        </w:tc>
      </w:tr>
    </w:tbl>
    <w:p w:rsidR="00D0246B" w:rsidRDefault="00D0246B" w:rsidP="00D0246B">
      <w:pPr>
        <w:pStyle w:val="NFHeader2"/>
      </w:pPr>
      <w:bookmarkStart w:id="98" w:name="_Toc313630899"/>
      <w:bookmarkStart w:id="99" w:name="_Toc313964792"/>
      <w:bookmarkStart w:id="100" w:name="_Toc422354218"/>
      <w:r>
        <w:t>Transférer de fichiers et création d</w:t>
      </w:r>
      <w:r w:rsidR="00F36D59">
        <w:t>’</w:t>
      </w:r>
      <w:r>
        <w:t>une transmission sortante</w:t>
      </w:r>
      <w:bookmarkEnd w:id="98"/>
      <w:bookmarkEnd w:id="99"/>
      <w:bookmarkEnd w:id="100"/>
    </w:p>
    <w:p w:rsidR="00D0246B" w:rsidRDefault="00D0246B" w:rsidP="001E0499">
      <w:pPr>
        <w:pStyle w:val="NFtaskstep"/>
        <w:numPr>
          <w:ilvl w:val="0"/>
          <w:numId w:val="26"/>
        </w:numPr>
      </w:pPr>
      <w:r>
        <w:t>Pour lancer le transfert de fichiers dans le centre d</w:t>
      </w:r>
      <w:r w:rsidR="00F36D59">
        <w:t>’</w:t>
      </w:r>
      <w:r>
        <w:t>activités Info Exchange, sélectionnez</w:t>
      </w:r>
      <w:r>
        <w:rPr>
          <w:b/>
        </w:rPr>
        <w:t xml:space="preserve"> Créer un transfert de fichiers</w:t>
      </w:r>
      <w:r>
        <w:t xml:space="preserve"> dans le volet </w:t>
      </w:r>
      <w:r>
        <w:rPr>
          <w:b/>
        </w:rPr>
        <w:t>Tâches</w:t>
      </w:r>
      <w:r>
        <w:t xml:space="preserve">. Dans la boîte de dialogue </w:t>
      </w:r>
      <w:r>
        <w:rPr>
          <w:b/>
        </w:rPr>
        <w:t>Transférer les fichiers vers Info Exchange</w:t>
      </w:r>
      <w:r>
        <w:t>, sélectionnez l</w:t>
      </w:r>
      <w:r w:rsidR="00F36D59">
        <w:t>’</w:t>
      </w:r>
      <w:r>
        <w:t xml:space="preserve">option </w:t>
      </w:r>
      <w:r>
        <w:rPr>
          <w:b/>
        </w:rPr>
        <w:t>Oui, remplir et enregistrer une transmission de projet</w:t>
      </w:r>
      <w:r>
        <w:t xml:space="preserve"> et cliquez sur</w:t>
      </w:r>
      <w:r>
        <w:rPr>
          <w:b/>
        </w:rPr>
        <w:t xml:space="preserve"> OK</w:t>
      </w:r>
      <w:r>
        <w:t>.</w:t>
      </w:r>
      <w:r>
        <w:br/>
      </w:r>
      <w:r w:rsidR="00F35793">
        <w:rPr>
          <w:noProof/>
        </w:rPr>
        <w:drawing>
          <wp:inline distT="0" distB="0" distL="0" distR="0" wp14:anchorId="2CC8837D" wp14:editId="23692B81">
            <wp:extent cx="5562600" cy="30332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66963" cy="303566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E1E26" w:rsidTr="00CE1E26">
        <w:tc>
          <w:tcPr>
            <w:tcW w:w="450" w:type="dxa"/>
            <w:shd w:val="clear" w:color="auto" w:fill="auto"/>
            <w:tcMar>
              <w:left w:w="0" w:type="dxa"/>
              <w:right w:w="115" w:type="dxa"/>
            </w:tcMar>
          </w:tcPr>
          <w:p w:rsidR="00CE1E26" w:rsidRDefault="00CE1E26" w:rsidP="00CE1E26">
            <w:pPr>
              <w:pStyle w:val="NFbullet"/>
              <w:numPr>
                <w:ilvl w:val="0"/>
                <w:numId w:val="0"/>
              </w:numPr>
            </w:pPr>
            <w:r w:rsidRPr="00B85721">
              <w:rPr>
                <w:noProof/>
              </w:rPr>
              <w:drawing>
                <wp:inline distT="0" distB="0" distL="0" distR="0" wp14:anchorId="14B6B49B" wp14:editId="403B4F63">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E1E26" w:rsidRDefault="003D694C" w:rsidP="003D694C">
            <w:pPr>
              <w:pStyle w:val="NFbodytext"/>
              <w:ind w:left="0"/>
            </w:pPr>
            <w:r>
              <w:t>Ce processus peut être lancé à partir d</w:t>
            </w:r>
            <w:r w:rsidR="00F36D59">
              <w:t>’</w:t>
            </w:r>
            <w:r>
              <w:t>autres centres d</w:t>
            </w:r>
            <w:r w:rsidR="00F36D59">
              <w:t>’</w:t>
            </w:r>
            <w:r>
              <w:t>activités en mettant en surbrillance les fichiers ou dossiers à transférer et en sélectionnant</w:t>
            </w:r>
            <w:r>
              <w:rPr>
                <w:b/>
              </w:rPr>
              <w:t xml:space="preserve"> Info Exchange</w:t>
            </w:r>
            <w:r>
              <w:t xml:space="preserve"> dans le volet </w:t>
            </w:r>
            <w:r>
              <w:rPr>
                <w:b/>
              </w:rPr>
              <w:t>Tâches</w:t>
            </w:r>
            <w:r>
              <w:t>.</w:t>
            </w:r>
          </w:p>
        </w:tc>
      </w:tr>
    </w:tbl>
    <w:p w:rsidR="00CE1E26" w:rsidRDefault="00CE1E26" w:rsidP="00CE1E26">
      <w:pPr>
        <w:pStyle w:val="NFbodytext"/>
      </w:pPr>
    </w:p>
    <w:p w:rsidR="00666627" w:rsidRDefault="00CE1E26" w:rsidP="001E0499">
      <w:pPr>
        <w:pStyle w:val="NFtaskstep"/>
      </w:pPr>
      <w:r>
        <w:t xml:space="preserve">La boîte de dialogue </w:t>
      </w:r>
      <w:r w:rsidRPr="002416F0">
        <w:rPr>
          <w:bCs/>
        </w:rPr>
        <w:t>Transférer les fichiers et créer une transmission sortante</w:t>
      </w:r>
      <w:r>
        <w:t xml:space="preserve"> s</w:t>
      </w:r>
      <w:r w:rsidR="00F36D59">
        <w:t>’</w:t>
      </w:r>
      <w:r>
        <w:t>affiche. Entrez les informations de</w:t>
      </w:r>
      <w:r w:rsidR="002416F0">
        <w:t> </w:t>
      </w:r>
      <w:r>
        <w:t>transmission demandées. Le tableau suivant fournit des informations sur la fonction de chaque champ du formulaire. Utilisez l</w:t>
      </w:r>
      <w:r w:rsidR="00F36D59">
        <w:t>’</w:t>
      </w:r>
      <w:r>
        <w:t xml:space="preserve">onglet </w:t>
      </w:r>
      <w:r>
        <w:rPr>
          <w:b/>
        </w:rPr>
        <w:t>Fichiers associés</w:t>
      </w:r>
      <w:r>
        <w:t xml:space="preserve"> pour ajouter des fichiers ou des dossiers de documents que vous souhaitez envoyer.</w:t>
      </w:r>
    </w:p>
    <w:p w:rsidR="00D0246B" w:rsidRPr="0030613D" w:rsidRDefault="00CE1E26" w:rsidP="00666627">
      <w:pPr>
        <w:pStyle w:val="NFtaskstep"/>
        <w:numPr>
          <w:ilvl w:val="0"/>
          <w:numId w:val="0"/>
        </w:numPr>
        <w:ind w:left="720"/>
      </w:pPr>
      <w:r>
        <w:br/>
      </w:r>
      <w:r w:rsidR="00F35793">
        <w:rPr>
          <w:noProof/>
        </w:rPr>
        <w:drawing>
          <wp:inline distT="0" distB="0" distL="0" distR="0" wp14:anchorId="3E6161D5" wp14:editId="38F2EC31">
            <wp:extent cx="5943600" cy="41738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173855"/>
                    </a:xfrm>
                    <a:prstGeom prst="rect">
                      <a:avLst/>
                    </a:prstGeom>
                  </pic:spPr>
                </pic:pic>
              </a:graphicData>
            </a:graphic>
          </wp:inline>
        </w:drawing>
      </w:r>
    </w:p>
    <w:p w:rsidR="00C83D19" w:rsidRDefault="00C83D19" w:rsidP="00D0246B">
      <w:pPr>
        <w:pStyle w:val="NFbodytext"/>
        <w:rPr>
          <w:b/>
        </w:rPr>
      </w:pPr>
    </w:p>
    <w:tbl>
      <w:tblPr>
        <w:tblStyle w:val="TableGrid"/>
        <w:tblW w:w="0" w:type="auto"/>
        <w:tblInd w:w="360" w:type="dxa"/>
        <w:tblLook w:val="04A0" w:firstRow="1" w:lastRow="0" w:firstColumn="1" w:lastColumn="0" w:noHBand="0" w:noVBand="1"/>
      </w:tblPr>
      <w:tblGrid>
        <w:gridCol w:w="1908"/>
        <w:gridCol w:w="8028"/>
      </w:tblGrid>
      <w:tr w:rsidR="00C83D19" w:rsidTr="007F3D1F">
        <w:trPr>
          <w:cantSplit/>
        </w:trPr>
        <w:tc>
          <w:tcPr>
            <w:tcW w:w="1908" w:type="dxa"/>
          </w:tcPr>
          <w:p w:rsidR="00C83D19" w:rsidRDefault="00C83D19" w:rsidP="00D0246B">
            <w:pPr>
              <w:pStyle w:val="NFbodytext"/>
              <w:ind w:left="0"/>
              <w:rPr>
                <w:b/>
              </w:rPr>
            </w:pPr>
            <w:r>
              <w:rPr>
                <w:b/>
              </w:rPr>
              <w:t>À</w:t>
            </w:r>
          </w:p>
        </w:tc>
        <w:tc>
          <w:tcPr>
            <w:tcW w:w="8028" w:type="dxa"/>
          </w:tcPr>
          <w:p w:rsidR="00C83D19" w:rsidRPr="0030613D" w:rsidRDefault="00C83D19" w:rsidP="00C83D19">
            <w:pPr>
              <w:pStyle w:val="NFbodytext"/>
              <w:ind w:left="0"/>
            </w:pPr>
            <w:r>
              <w:t xml:space="preserve">Cliquez pour ouvrir la boîte de dialogue </w:t>
            </w:r>
            <w:hyperlink r:id="rId58" w:history="1">
              <w:r>
                <w:rPr>
                  <w:b/>
                </w:rPr>
                <w:t>Choisir un membre de l</w:t>
              </w:r>
              <w:r w:rsidR="00F36D59">
                <w:rPr>
                  <w:b/>
                </w:rPr>
                <w:t>’</w:t>
              </w:r>
              <w:r>
                <w:rPr>
                  <w:b/>
                </w:rPr>
                <w:t>équipe projet</w:t>
              </w:r>
            </w:hyperlink>
            <w:r>
              <w:t xml:space="preserve"> pour sélectionner les membres de l</w:t>
            </w:r>
            <w:r w:rsidR="00F36D59">
              <w:t>’</w:t>
            </w:r>
            <w:hyperlink r:id="rId59" w:history="1">
              <w:r>
                <w:t>équipe projet</w:t>
              </w:r>
            </w:hyperlink>
            <w:r>
              <w:t xml:space="preserve"> devant recevoir les fichiers. Les adresses e-mail peuvent être saisies directement dans ce champ.</w:t>
            </w:r>
          </w:p>
          <w:p w:rsidR="00C83D19" w:rsidRDefault="003D694C" w:rsidP="009071D0">
            <w:pPr>
              <w:pStyle w:val="NFbodytext"/>
              <w:ind w:left="0"/>
              <w:rPr>
                <w:b/>
              </w:rPr>
            </w:pPr>
            <w:r>
              <w:t>Si les contacts dont les adresses e-mail sont saisies ne sont pas membres de l</w:t>
            </w:r>
            <w:r w:rsidR="00F36D59">
              <w:t>’</w:t>
            </w:r>
            <w:r>
              <w:t>équipe projet, ils</w:t>
            </w:r>
            <w:r w:rsidR="009071D0">
              <w:t> </w:t>
            </w:r>
            <w:r>
              <w:t>ne pourront pas télécharger partiellement les fichiers sur Info Exchange.</w:t>
            </w:r>
          </w:p>
        </w:tc>
      </w:tr>
      <w:tr w:rsidR="00C83D19" w:rsidTr="007F3D1F">
        <w:trPr>
          <w:cantSplit/>
        </w:trPr>
        <w:tc>
          <w:tcPr>
            <w:tcW w:w="1908" w:type="dxa"/>
          </w:tcPr>
          <w:p w:rsidR="00C83D19" w:rsidRDefault="00C83D19" w:rsidP="00D0246B">
            <w:pPr>
              <w:pStyle w:val="NFbodytext"/>
              <w:ind w:left="0"/>
              <w:rPr>
                <w:b/>
              </w:rPr>
            </w:pPr>
            <w:r>
              <w:rPr>
                <w:b/>
              </w:rPr>
              <w:t>Cc</w:t>
            </w:r>
          </w:p>
        </w:tc>
        <w:tc>
          <w:tcPr>
            <w:tcW w:w="8028" w:type="dxa"/>
          </w:tcPr>
          <w:p w:rsidR="00C83D19" w:rsidRDefault="00C83D19" w:rsidP="00C83D19">
            <w:pPr>
              <w:pStyle w:val="NFbodytext"/>
              <w:ind w:left="0"/>
            </w:pPr>
            <w:r>
              <w:t xml:space="preserve">Cliquez pour ouvrir la boîte de dialogue </w:t>
            </w:r>
            <w:r>
              <w:rPr>
                <w:b/>
              </w:rPr>
              <w:t>Choisir un membre de l</w:t>
            </w:r>
            <w:r w:rsidR="00F36D59">
              <w:rPr>
                <w:b/>
              </w:rPr>
              <w:t>’</w:t>
            </w:r>
            <w:r>
              <w:rPr>
                <w:b/>
              </w:rPr>
              <w:t>équipe projet</w:t>
            </w:r>
            <w:r>
              <w:t xml:space="preserve"> pour sélectionner des destinataires supplémentaires. Les adresses e-mail peuvent être saisies directement dans ce champ.</w:t>
            </w:r>
          </w:p>
          <w:p w:rsidR="00C83D19" w:rsidRPr="0030613D" w:rsidRDefault="00C83D19" w:rsidP="00C83D19">
            <w:pPr>
              <w:pStyle w:val="NFbodytext"/>
              <w:ind w:left="0"/>
            </w:pPr>
            <w:r>
              <w:t>Les contacts entrés dans le champ Cc recevront un lien pour télécharger les fichiers, mais ne recevront ensuite pas de rappels.</w:t>
            </w:r>
          </w:p>
        </w:tc>
      </w:tr>
      <w:tr w:rsidR="00C83D19" w:rsidTr="007F3D1F">
        <w:trPr>
          <w:cantSplit/>
        </w:trPr>
        <w:tc>
          <w:tcPr>
            <w:tcW w:w="1908" w:type="dxa"/>
          </w:tcPr>
          <w:p w:rsidR="00C83D19" w:rsidRDefault="00C83D19" w:rsidP="00D0246B">
            <w:pPr>
              <w:pStyle w:val="NFbodytext"/>
              <w:ind w:left="0"/>
              <w:rPr>
                <w:b/>
              </w:rPr>
            </w:pPr>
            <w:r>
              <w:rPr>
                <w:b/>
              </w:rPr>
              <w:t>De</w:t>
            </w:r>
          </w:p>
        </w:tc>
        <w:tc>
          <w:tcPr>
            <w:tcW w:w="8028" w:type="dxa"/>
          </w:tcPr>
          <w:p w:rsidR="00C83D19" w:rsidRDefault="00C83D19" w:rsidP="00A841F1">
            <w:pPr>
              <w:pStyle w:val="NFbodytext"/>
              <w:ind w:left="0"/>
            </w:pPr>
            <w:r>
              <w:t xml:space="preserve">Cliquez pour ouvrir la boîte de dialogue </w:t>
            </w:r>
            <w:hyperlink r:id="rId60" w:history="1">
              <w:r>
                <w:rPr>
                  <w:b/>
                </w:rPr>
                <w:t>Choisir un membre de l</w:t>
              </w:r>
              <w:r w:rsidR="00F36D59">
                <w:rPr>
                  <w:b/>
                </w:rPr>
                <w:t>’</w:t>
              </w:r>
              <w:r>
                <w:rPr>
                  <w:b/>
                </w:rPr>
                <w:t>équipe projet</w:t>
              </w:r>
            </w:hyperlink>
            <w:r>
              <w:t xml:space="preserve"> pour sélectionner le membre de l</w:t>
            </w:r>
            <w:r w:rsidR="00F36D59">
              <w:t>’</w:t>
            </w:r>
            <w:r>
              <w:t>équipe projet qui transfère les fichiers. L</w:t>
            </w:r>
            <w:r w:rsidR="00F36D59">
              <w:t>’</w:t>
            </w:r>
            <w:r>
              <w:t>utilisateur actuel est</w:t>
            </w:r>
            <w:r w:rsidR="00A841F1">
              <w:t> </w:t>
            </w:r>
            <w:r>
              <w:t>celui</w:t>
            </w:r>
            <w:r w:rsidR="00A841F1">
              <w:t> </w:t>
            </w:r>
            <w:r>
              <w:t>par défaut. Les adresses e-mail peuvent être saisies directement dans ce champ.</w:t>
            </w:r>
          </w:p>
        </w:tc>
      </w:tr>
      <w:tr w:rsidR="00C83D19" w:rsidTr="007F3D1F">
        <w:trPr>
          <w:cantSplit/>
        </w:trPr>
        <w:tc>
          <w:tcPr>
            <w:tcW w:w="1908" w:type="dxa"/>
          </w:tcPr>
          <w:p w:rsidR="00C83D19" w:rsidRDefault="00C83D19" w:rsidP="00D0246B">
            <w:pPr>
              <w:pStyle w:val="NFbodytext"/>
              <w:ind w:left="0"/>
              <w:rPr>
                <w:b/>
              </w:rPr>
            </w:pPr>
            <w:r>
              <w:rPr>
                <w:b/>
              </w:rPr>
              <w:t>Objet</w:t>
            </w:r>
          </w:p>
        </w:tc>
        <w:tc>
          <w:tcPr>
            <w:tcW w:w="8028" w:type="dxa"/>
          </w:tcPr>
          <w:p w:rsidR="00C83D19" w:rsidRPr="00A86B39" w:rsidRDefault="00C83D19" w:rsidP="00C83D19">
            <w:pPr>
              <w:pStyle w:val="NFbodytext"/>
              <w:ind w:left="0"/>
            </w:pPr>
            <w:r>
              <w:t>Saisissez un objet décrivant le transfert de fichiers.</w:t>
            </w:r>
          </w:p>
        </w:tc>
      </w:tr>
      <w:tr w:rsidR="00C83D19" w:rsidTr="007F3D1F">
        <w:trPr>
          <w:cantSplit/>
        </w:trPr>
        <w:tc>
          <w:tcPr>
            <w:tcW w:w="1908" w:type="dxa"/>
          </w:tcPr>
          <w:p w:rsidR="00C83D19" w:rsidRDefault="00C83D19" w:rsidP="00D0246B">
            <w:pPr>
              <w:pStyle w:val="NFbodytext"/>
              <w:ind w:left="0"/>
              <w:rPr>
                <w:b/>
              </w:rPr>
            </w:pPr>
            <w:r>
              <w:rPr>
                <w:b/>
              </w:rPr>
              <w:t>Objectif</w:t>
            </w:r>
          </w:p>
        </w:tc>
        <w:tc>
          <w:tcPr>
            <w:tcW w:w="8028" w:type="dxa"/>
          </w:tcPr>
          <w:p w:rsidR="00C83D19" w:rsidRPr="00A86B39" w:rsidRDefault="00C83D19" w:rsidP="00C83D19">
            <w:pPr>
              <w:pStyle w:val="NFbodytext"/>
              <w:ind w:left="0"/>
            </w:pPr>
            <w:r>
              <w:t>Sélectionnez l</w:t>
            </w:r>
            <w:r w:rsidR="00F36D59">
              <w:t>’</w:t>
            </w:r>
            <w:r>
              <w:t>objectif du transfert de fichiers dans la liste déroulante.</w:t>
            </w:r>
          </w:p>
        </w:tc>
      </w:tr>
      <w:tr w:rsidR="00C83D19" w:rsidTr="007F3D1F">
        <w:trPr>
          <w:cantSplit/>
        </w:trPr>
        <w:tc>
          <w:tcPr>
            <w:tcW w:w="1908" w:type="dxa"/>
          </w:tcPr>
          <w:p w:rsidR="00C83D19" w:rsidRDefault="00C83D19" w:rsidP="00D0246B">
            <w:pPr>
              <w:pStyle w:val="NFbodytext"/>
              <w:ind w:left="0"/>
              <w:rPr>
                <w:b/>
              </w:rPr>
            </w:pPr>
            <w:r>
              <w:rPr>
                <w:b/>
              </w:rPr>
              <w:t>Date</w:t>
            </w:r>
          </w:p>
        </w:tc>
        <w:tc>
          <w:tcPr>
            <w:tcW w:w="8028" w:type="dxa"/>
          </w:tcPr>
          <w:p w:rsidR="00C83D19" w:rsidRPr="00A86B39" w:rsidRDefault="00C83D19" w:rsidP="003D694C">
            <w:pPr>
              <w:pStyle w:val="NFbodytext"/>
              <w:ind w:left="0"/>
            </w:pPr>
            <w:r>
              <w:t>Date à laquelle les fichiers ont été transférés. La date actuelle est entrée par défaut, mais elle peut être modifiée si nécessaire.</w:t>
            </w:r>
          </w:p>
        </w:tc>
      </w:tr>
      <w:tr w:rsidR="00C83D19" w:rsidTr="007F3D1F">
        <w:trPr>
          <w:cantSplit/>
        </w:trPr>
        <w:tc>
          <w:tcPr>
            <w:tcW w:w="1908" w:type="dxa"/>
          </w:tcPr>
          <w:p w:rsidR="00C83D19" w:rsidRDefault="00C83D19" w:rsidP="00D0246B">
            <w:pPr>
              <w:pStyle w:val="NFbodytext"/>
              <w:ind w:left="0"/>
              <w:rPr>
                <w:b/>
              </w:rPr>
            </w:pPr>
            <w:r>
              <w:rPr>
                <w:b/>
              </w:rPr>
              <w:t>ID de transmission</w:t>
            </w:r>
          </w:p>
        </w:tc>
        <w:tc>
          <w:tcPr>
            <w:tcW w:w="8028" w:type="dxa"/>
          </w:tcPr>
          <w:p w:rsidR="00C83D19" w:rsidRPr="00A86B39" w:rsidRDefault="00C83D19" w:rsidP="003D694C">
            <w:pPr>
              <w:pStyle w:val="NFbodytext"/>
              <w:ind w:left="0"/>
            </w:pPr>
            <w:r>
              <w:t>Projet Center crée automatiquement un numéro d</w:t>
            </w:r>
            <w:r w:rsidR="00F36D59">
              <w:t>’</w:t>
            </w:r>
            <w:r>
              <w:t>ID pour la transmission. Modifiez le numéro d</w:t>
            </w:r>
            <w:r w:rsidR="00F36D59">
              <w:t>’</w:t>
            </w:r>
            <w:r>
              <w:t>ID si nécessaire.</w:t>
            </w:r>
          </w:p>
        </w:tc>
      </w:tr>
      <w:tr w:rsidR="00C83D19" w:rsidTr="007F3D1F">
        <w:trPr>
          <w:cantSplit/>
        </w:trPr>
        <w:tc>
          <w:tcPr>
            <w:tcW w:w="1908" w:type="dxa"/>
          </w:tcPr>
          <w:p w:rsidR="00C83D19" w:rsidRDefault="00C83D19" w:rsidP="00D0246B">
            <w:pPr>
              <w:pStyle w:val="NFbodytext"/>
              <w:ind w:left="0"/>
              <w:rPr>
                <w:b/>
              </w:rPr>
            </w:pPr>
            <w:r>
              <w:rPr>
                <w:b/>
              </w:rPr>
              <w:t>Envoyer via</w:t>
            </w:r>
          </w:p>
        </w:tc>
        <w:tc>
          <w:tcPr>
            <w:tcW w:w="8028" w:type="dxa"/>
          </w:tcPr>
          <w:p w:rsidR="00C83D19" w:rsidRPr="00A86B39" w:rsidRDefault="00C83D19" w:rsidP="00C83D19">
            <w:pPr>
              <w:pStyle w:val="NFbodytext"/>
              <w:ind w:left="0"/>
            </w:pPr>
            <w:r>
              <w:t>Les fichiers sont transférés via Info Exchange par défaut, mais d</w:t>
            </w:r>
            <w:r w:rsidR="00F36D59">
              <w:t>’</w:t>
            </w:r>
            <w:r>
              <w:t>autres options sont disponibles.</w:t>
            </w:r>
          </w:p>
        </w:tc>
      </w:tr>
      <w:tr w:rsidR="00C83D19" w:rsidTr="007F3D1F">
        <w:trPr>
          <w:cantSplit/>
        </w:trPr>
        <w:tc>
          <w:tcPr>
            <w:tcW w:w="1908" w:type="dxa"/>
          </w:tcPr>
          <w:p w:rsidR="00C83D19" w:rsidRDefault="00C83D19" w:rsidP="00D0246B">
            <w:pPr>
              <w:pStyle w:val="NFbodytext"/>
              <w:ind w:left="0"/>
              <w:rPr>
                <w:b/>
              </w:rPr>
            </w:pPr>
            <w:r>
              <w:rPr>
                <w:b/>
              </w:rPr>
              <w:t>Mots-clés</w:t>
            </w:r>
          </w:p>
        </w:tc>
        <w:tc>
          <w:tcPr>
            <w:tcW w:w="8028" w:type="dxa"/>
          </w:tcPr>
          <w:p w:rsidR="00C83D19" w:rsidRPr="00A86B39" w:rsidRDefault="00C83D19" w:rsidP="00DE2151">
            <w:pPr>
              <w:pStyle w:val="NFbodytext"/>
              <w:ind w:left="0"/>
            </w:pPr>
            <w:r>
              <w:t xml:space="preserve">Cliquez pour ouvrir la boîte de dialogue </w:t>
            </w:r>
            <w:hyperlink r:id="rId61" w:history="1">
              <w:r>
                <w:rPr>
                  <w:b/>
                </w:rPr>
                <w:t>Choisir des mots-clés</w:t>
              </w:r>
            </w:hyperlink>
            <w:r>
              <w:t xml:space="preserve"> pour sélectionner des mots-clés. </w:t>
            </w:r>
            <w:r>
              <w:rPr>
                <w:iCs/>
              </w:rPr>
              <w:t xml:space="preserve">Dans Project Center, les mots-clés sont des termes que vous pouvez ajouter aux éléments à des fins de filtrage. Lorsque vous ajoutez des mots-clés, ils apparaissent dans la colonne </w:t>
            </w:r>
            <w:r w:rsidRPr="003C603C">
              <w:rPr>
                <w:bCs/>
                <w:iCs/>
              </w:rPr>
              <w:t>Mots-clés</w:t>
            </w:r>
            <w:r>
              <w:rPr>
                <w:iCs/>
              </w:rPr>
              <w:t xml:space="preserve"> du centre d</w:t>
            </w:r>
            <w:r w:rsidR="00F36D59">
              <w:rPr>
                <w:iCs/>
              </w:rPr>
              <w:t>’</w:t>
            </w:r>
            <w:r>
              <w:rPr>
                <w:iCs/>
              </w:rPr>
              <w:t>activités Project Center correspondant. Vous pouvez ensuite filtrer la liste des éléments à l</w:t>
            </w:r>
            <w:r w:rsidR="00F36D59">
              <w:rPr>
                <w:iCs/>
              </w:rPr>
              <w:t>’</w:t>
            </w:r>
            <w:r>
              <w:rPr>
                <w:iCs/>
              </w:rPr>
              <w:t>aide des mots-clés pour trouver rapidement les éléments que vous recherchez.</w:t>
            </w:r>
          </w:p>
        </w:tc>
      </w:tr>
      <w:tr w:rsidR="00C83D19" w:rsidTr="007F3D1F">
        <w:trPr>
          <w:cantSplit/>
        </w:trPr>
        <w:tc>
          <w:tcPr>
            <w:tcW w:w="1908" w:type="dxa"/>
          </w:tcPr>
          <w:p w:rsidR="00C83D19" w:rsidRDefault="003D694C" w:rsidP="00D0246B">
            <w:pPr>
              <w:pStyle w:val="NFbodytext"/>
              <w:ind w:left="0"/>
              <w:rPr>
                <w:b/>
              </w:rPr>
            </w:pPr>
            <w:r>
              <w:rPr>
                <w:noProof/>
              </w:rPr>
              <w:drawing>
                <wp:inline distT="0" distB="0" distL="0" distR="0" wp14:anchorId="5A5BD609" wp14:editId="102F06FE">
                  <wp:extent cx="314286" cy="3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286" cy="342857"/>
                          </a:xfrm>
                          <a:prstGeom prst="rect">
                            <a:avLst/>
                          </a:prstGeom>
                        </pic:spPr>
                      </pic:pic>
                    </a:graphicData>
                  </a:graphic>
                </wp:inline>
              </w:drawing>
            </w:r>
          </w:p>
        </w:tc>
        <w:tc>
          <w:tcPr>
            <w:tcW w:w="8028" w:type="dxa"/>
          </w:tcPr>
          <w:p w:rsidR="00C83D19" w:rsidRPr="00C83D19" w:rsidRDefault="00C83D19" w:rsidP="00C83D19">
            <w:pPr>
              <w:pStyle w:val="NFbodytext"/>
              <w:ind w:left="0"/>
            </w:pPr>
            <w:r>
              <w:t>Cliquez pour vérifier l</w:t>
            </w:r>
            <w:r w:rsidR="00F36D59">
              <w:t>’</w:t>
            </w:r>
            <w:r>
              <w:t xml:space="preserve">orthographe des champs de cette fenêtre. Si des erreurs sont trouvées, la boîte de dialogue </w:t>
            </w:r>
            <w:r w:rsidRPr="003C603C">
              <w:rPr>
                <w:bCs/>
              </w:rPr>
              <w:t>Orthographe</w:t>
            </w:r>
            <w:r>
              <w:t xml:space="preserve"> s</w:t>
            </w:r>
            <w:r w:rsidR="00F36D59">
              <w:t>’</w:t>
            </w:r>
            <w:r>
              <w:t>ouvre avec des suggestions d</w:t>
            </w:r>
            <w:r w:rsidR="00F36D59">
              <w:t>’</w:t>
            </w:r>
            <w:r>
              <w:t>orthographe.</w:t>
            </w:r>
          </w:p>
        </w:tc>
      </w:tr>
      <w:tr w:rsidR="00C83D19" w:rsidTr="007F3D1F">
        <w:trPr>
          <w:cantSplit/>
        </w:trPr>
        <w:tc>
          <w:tcPr>
            <w:tcW w:w="1908" w:type="dxa"/>
          </w:tcPr>
          <w:p w:rsidR="00C83D19" w:rsidRPr="0030613D" w:rsidRDefault="00C83D19" w:rsidP="003D694C">
            <w:pPr>
              <w:pStyle w:val="NFbodytext"/>
              <w:ind w:left="0"/>
              <w:jc w:val="center"/>
              <w:rPr>
                <w:b/>
                <w:noProof/>
              </w:rPr>
            </w:pPr>
            <w:r>
              <w:rPr>
                <w:b/>
              </w:rPr>
              <w:t xml:space="preserve">Imprimer ou envoyer le formulaire par </w:t>
            </w:r>
            <w:r w:rsidR="003C603C">
              <w:rPr>
                <w:b/>
              </w:rPr>
              <w:br/>
            </w:r>
            <w:r>
              <w:rPr>
                <w:b/>
              </w:rPr>
              <w:t>e-mail après classement</w:t>
            </w:r>
          </w:p>
        </w:tc>
        <w:tc>
          <w:tcPr>
            <w:tcW w:w="8028" w:type="dxa"/>
          </w:tcPr>
          <w:p w:rsidR="00C83D19" w:rsidRPr="00A86B39" w:rsidRDefault="00C83D19" w:rsidP="003D694C">
            <w:pPr>
              <w:pStyle w:val="NFbodytext"/>
              <w:ind w:left="0"/>
              <w:jc w:val="center"/>
            </w:pPr>
            <w:r>
              <w:t xml:space="preserve">Cochez cette case pour ouvrir le </w:t>
            </w:r>
            <w:hyperlink r:id="rId63" w:history="1">
              <w:r>
                <w:t>Formulaire de transmission</w:t>
              </w:r>
            </w:hyperlink>
            <w:r>
              <w:t xml:space="preserve"> pour révision et impression immédiate après classement de la transmission, ou envoyer un rapport par e-mail dans Microsoft Outlook aux contacts mentionnés dans le champ </w:t>
            </w:r>
            <w:r>
              <w:rPr>
                <w:b/>
              </w:rPr>
              <w:t>À</w:t>
            </w:r>
            <w:r>
              <w:t>.</w:t>
            </w:r>
          </w:p>
          <w:p w:rsidR="00C83D19" w:rsidRPr="00C83D19" w:rsidRDefault="00C83D19" w:rsidP="003D694C">
            <w:pPr>
              <w:pStyle w:val="NFbodytext"/>
              <w:ind w:left="0"/>
              <w:jc w:val="center"/>
            </w:pPr>
            <w:r>
              <w:t>Les fichiers mentionnés dans le formulaire de transmission sont groupés par dossier, puis répertoriés par ordre alphabétique.</w:t>
            </w:r>
          </w:p>
        </w:tc>
      </w:tr>
      <w:tr w:rsidR="00C83D19" w:rsidTr="007F3D1F">
        <w:trPr>
          <w:cantSplit/>
        </w:trPr>
        <w:tc>
          <w:tcPr>
            <w:tcW w:w="1908" w:type="dxa"/>
          </w:tcPr>
          <w:p w:rsidR="00C83D19" w:rsidRDefault="003D694C" w:rsidP="00D0246B">
            <w:pPr>
              <w:pStyle w:val="NFbodytext"/>
              <w:ind w:left="0"/>
              <w:rPr>
                <w:b/>
                <w:noProof/>
              </w:rPr>
            </w:pPr>
            <w:r>
              <w:rPr>
                <w:b/>
              </w:rPr>
              <w:t>Enregistrer brouillon</w:t>
            </w:r>
          </w:p>
        </w:tc>
        <w:tc>
          <w:tcPr>
            <w:tcW w:w="8028" w:type="dxa"/>
          </w:tcPr>
          <w:p w:rsidR="00C83D19" w:rsidRPr="00A86B39" w:rsidRDefault="00C83D19" w:rsidP="00DE2151">
            <w:pPr>
              <w:pStyle w:val="NFbodytext"/>
              <w:ind w:left="0"/>
            </w:pPr>
            <w:r>
              <w:t xml:space="preserve">Cliquez pour enregistrer un brouillon de la transmission. Il apparaîtra dans le journal du projet du </w:t>
            </w:r>
            <w:hyperlink r:id="rId64" w:history="1">
              <w:r>
                <w:t>centre d</w:t>
              </w:r>
              <w:r w:rsidR="00F36D59">
                <w:t>’</w:t>
              </w:r>
              <w:r>
                <w:t>activités Transmissions de projet</w:t>
              </w:r>
            </w:hyperlink>
            <w:r>
              <w:t>. Les fichiers ne seront pas envoyés.</w:t>
            </w:r>
          </w:p>
        </w:tc>
      </w:tr>
      <w:tr w:rsidR="00C83D19" w:rsidTr="007F3D1F">
        <w:trPr>
          <w:cantSplit/>
        </w:trPr>
        <w:tc>
          <w:tcPr>
            <w:tcW w:w="1908" w:type="dxa"/>
          </w:tcPr>
          <w:p w:rsidR="00C83D19" w:rsidRDefault="00C83D19" w:rsidP="00D0246B">
            <w:pPr>
              <w:pStyle w:val="NFbodytext"/>
              <w:ind w:left="0"/>
              <w:rPr>
                <w:b/>
                <w:noProof/>
              </w:rPr>
            </w:pPr>
            <w:r>
              <w:rPr>
                <w:b/>
              </w:rPr>
              <w:t>Créer et transférer/Créer et envoyer/Créer la transmission</w:t>
            </w:r>
          </w:p>
        </w:tc>
        <w:tc>
          <w:tcPr>
            <w:tcW w:w="8028" w:type="dxa"/>
          </w:tcPr>
          <w:p w:rsidR="00DE2151" w:rsidRDefault="00DE2151" w:rsidP="00DE2151">
            <w:pPr>
              <w:pStyle w:val="NFbodytext"/>
              <w:ind w:left="0"/>
            </w:pPr>
            <w:r>
              <w:t xml:space="preserve">Le bouton qui apparaît reflète la méthode de transfert sélectionnée dans le champ </w:t>
            </w:r>
            <w:r>
              <w:rPr>
                <w:b/>
              </w:rPr>
              <w:t>Envoyer via</w:t>
            </w:r>
            <w:r>
              <w:t xml:space="preserve">. Lorsque Info Exchange est sélectionné, </w:t>
            </w:r>
            <w:r>
              <w:rPr>
                <w:b/>
              </w:rPr>
              <w:t>Créer et transférer</w:t>
            </w:r>
            <w:r>
              <w:t xml:space="preserve"> s</w:t>
            </w:r>
            <w:r w:rsidR="00F36D59">
              <w:t>’</w:t>
            </w:r>
            <w:r>
              <w:t>affiche.</w:t>
            </w:r>
          </w:p>
          <w:p w:rsidR="00C83D19" w:rsidRPr="00A86B39" w:rsidRDefault="00C83D19" w:rsidP="003C603C">
            <w:pPr>
              <w:pStyle w:val="NFbodytext"/>
              <w:ind w:left="0"/>
            </w:pPr>
            <w:r>
              <w:t xml:space="preserve">Cliquez pour ouvrir la boîte de dialogue </w:t>
            </w:r>
            <w:hyperlink r:id="rId65" w:history="1">
              <w:r>
                <w:rPr>
                  <w:b/>
                </w:rPr>
                <w:t>Transférer vers les options Info Exchange</w:t>
              </w:r>
            </w:hyperlink>
            <w:r>
              <w:t xml:space="preserve"> pour</w:t>
            </w:r>
            <w:r w:rsidR="003C603C">
              <w:t> </w:t>
            </w:r>
            <w:r>
              <w:t>modifier les paramètres de transfert des fichiers et les transférer vers votre serveur Newforma Info Exchange.</w:t>
            </w:r>
          </w:p>
        </w:tc>
      </w:tr>
    </w:tbl>
    <w:p w:rsidR="00D0246B" w:rsidRPr="00A86B39" w:rsidRDefault="00D0246B" w:rsidP="00D0246B">
      <w:pPr>
        <w:pStyle w:val="NFbodytext"/>
      </w:pPr>
    </w:p>
    <w:p w:rsidR="002D279A" w:rsidRDefault="002D279A">
      <w:pPr>
        <w:rPr>
          <w:rFonts w:ascii="Calibri" w:eastAsiaTheme="minorHAnsi" w:hAnsi="Calibri"/>
          <w:noProof/>
          <w:sz w:val="20"/>
        </w:rPr>
      </w:pPr>
      <w:r>
        <w:rPr>
          <w:noProof/>
        </w:rPr>
        <w:br w:type="page"/>
      </w:r>
    </w:p>
    <w:p w:rsidR="00D0246B" w:rsidRDefault="00C83D19" w:rsidP="00C83D19">
      <w:pPr>
        <w:pStyle w:val="NFtaskstep"/>
        <w:rPr>
          <w:noProof/>
        </w:rPr>
      </w:pPr>
      <w:r w:rsidRPr="00DC7831">
        <w:rPr>
          <w:spacing w:val="-2"/>
        </w:rPr>
        <w:t>Lorsque vous avez terminé de remplir le formulaire de transmission, cliquez sur</w:t>
      </w:r>
      <w:r w:rsidRPr="00DC7831">
        <w:rPr>
          <w:b/>
          <w:spacing w:val="-2"/>
        </w:rPr>
        <w:t xml:space="preserve"> Créer et transférer</w:t>
      </w:r>
      <w:r w:rsidRPr="00DC7831">
        <w:rPr>
          <w:spacing w:val="-2"/>
        </w:rPr>
        <w:t xml:space="preserve">. La boîte de dialogue </w:t>
      </w:r>
      <w:r w:rsidRPr="00DC7831">
        <w:rPr>
          <w:b/>
          <w:spacing w:val="-2"/>
        </w:rPr>
        <w:t>Transférer vers les options Info Exchange</w:t>
      </w:r>
      <w:r w:rsidRPr="00DC7831">
        <w:rPr>
          <w:spacing w:val="-2"/>
        </w:rPr>
        <w:t xml:space="preserve"> apparaît. Modifiez les options selon vos besoins et cliquez sur</w:t>
      </w:r>
      <w:r w:rsidRPr="00DC7831">
        <w:rPr>
          <w:b/>
          <w:spacing w:val="-2"/>
        </w:rPr>
        <w:t xml:space="preserve"> OK</w:t>
      </w:r>
      <w:r w:rsidRPr="00DC7831">
        <w:rPr>
          <w:spacing w:val="-2"/>
        </w:rPr>
        <w:t xml:space="preserve"> pour créer le transfert. Le tableau suivant fournit des informations sur la fonction de chaque champ du formulaire.</w:t>
      </w:r>
      <w:r>
        <w:br/>
      </w:r>
      <w:r w:rsidR="00A34DAE">
        <w:rPr>
          <w:noProof/>
        </w:rPr>
        <w:drawing>
          <wp:inline distT="0" distB="0" distL="0" distR="0" wp14:anchorId="772BEB14" wp14:editId="6AE64FEE">
            <wp:extent cx="5086350" cy="403484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85715" cy="4034341"/>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E2151" w:rsidTr="006F269A">
        <w:tc>
          <w:tcPr>
            <w:tcW w:w="450" w:type="dxa"/>
            <w:shd w:val="clear" w:color="auto" w:fill="auto"/>
            <w:tcMar>
              <w:left w:w="0" w:type="dxa"/>
              <w:right w:w="115" w:type="dxa"/>
            </w:tcMar>
          </w:tcPr>
          <w:p w:rsidR="00DE2151" w:rsidRDefault="00DE2151" w:rsidP="006F269A">
            <w:pPr>
              <w:pStyle w:val="NFbullet"/>
              <w:numPr>
                <w:ilvl w:val="0"/>
                <w:numId w:val="0"/>
              </w:numPr>
            </w:pPr>
            <w:r w:rsidRPr="00B85721">
              <w:rPr>
                <w:noProof/>
              </w:rPr>
              <w:drawing>
                <wp:inline distT="0" distB="0" distL="0" distR="0" wp14:anchorId="20954C6F" wp14:editId="1AA1F241">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E2151" w:rsidRDefault="00DE2151" w:rsidP="00DE2151">
            <w:pPr>
              <w:pStyle w:val="NFbodytext"/>
              <w:ind w:left="0"/>
            </w:pPr>
            <w:r>
              <w:t>Lorsque vous cliquez sur</w:t>
            </w:r>
            <w:r>
              <w:rPr>
                <w:b/>
              </w:rPr>
              <w:t xml:space="preserve"> OK</w:t>
            </w:r>
            <w:r>
              <w:t xml:space="preserve">, le transfert de fichiers est consigné dans le journal Sortants (Tous) du </w:t>
            </w:r>
            <w:hyperlink r:id="rId67" w:history="1">
              <w:r>
                <w:t>centre d</w:t>
              </w:r>
              <w:r w:rsidR="00F36D59">
                <w:t>’</w:t>
              </w:r>
              <w:r>
                <w:t>activités Info Exchange</w:t>
              </w:r>
            </w:hyperlink>
            <w:r>
              <w:t xml:space="preserve"> et la transmission est consignée dans le journal Envoyés (Tous) du centre d</w:t>
            </w:r>
            <w:r w:rsidR="00F36D59">
              <w:t>’</w:t>
            </w:r>
            <w:r>
              <w:t>activités Transmissions de projets.</w:t>
            </w:r>
          </w:p>
        </w:tc>
      </w:tr>
    </w:tbl>
    <w:p w:rsidR="00DE2151" w:rsidRDefault="00DE2151" w:rsidP="00DE2151">
      <w:pPr>
        <w:pStyle w:val="NFbodytext"/>
        <w:rPr>
          <w:noProof/>
        </w:rPr>
      </w:pPr>
    </w:p>
    <w:tbl>
      <w:tblPr>
        <w:tblStyle w:val="TableGrid"/>
        <w:tblW w:w="0" w:type="auto"/>
        <w:tblInd w:w="360" w:type="dxa"/>
        <w:tblLook w:val="04A0" w:firstRow="1" w:lastRow="0" w:firstColumn="1" w:lastColumn="0" w:noHBand="0" w:noVBand="1"/>
      </w:tblPr>
      <w:tblGrid>
        <w:gridCol w:w="1908"/>
        <w:gridCol w:w="8028"/>
      </w:tblGrid>
      <w:tr w:rsidR="008876B3" w:rsidTr="006F269A">
        <w:trPr>
          <w:cantSplit/>
        </w:trPr>
        <w:tc>
          <w:tcPr>
            <w:tcW w:w="1908" w:type="dxa"/>
          </w:tcPr>
          <w:p w:rsidR="008876B3" w:rsidRDefault="002D279A" w:rsidP="002D279A">
            <w:pPr>
              <w:pStyle w:val="NFbodytext"/>
              <w:ind w:left="0"/>
              <w:rPr>
                <w:b/>
              </w:rPr>
            </w:pPr>
            <w:r>
              <w:rPr>
                <w:b/>
              </w:rPr>
              <w:t>Indiquez qui a accès au transfert de fichiers sur le site Web Info Exchange</w:t>
            </w:r>
          </w:p>
        </w:tc>
        <w:tc>
          <w:tcPr>
            <w:tcW w:w="8028" w:type="dxa"/>
          </w:tcPr>
          <w:p w:rsidR="008876B3" w:rsidRPr="00701612" w:rsidRDefault="008876B3" w:rsidP="002D279A">
            <w:pPr>
              <w:pStyle w:val="NFbodytext"/>
              <w:ind w:left="0"/>
            </w:pPr>
            <w:r>
              <w:t>Choisissez</w:t>
            </w:r>
            <w:r>
              <w:rPr>
                <w:b/>
              </w:rPr>
              <w:t xml:space="preserve"> Uniquement les destinataires spécifiés</w:t>
            </w:r>
            <w:r>
              <w:t xml:space="preserve"> pour n</w:t>
            </w:r>
            <w:r w:rsidR="00F36D59">
              <w:t>’</w:t>
            </w:r>
            <w:r>
              <w:t xml:space="preserve">autoriser que les membres sélectionnés dans les champs </w:t>
            </w:r>
            <w:r>
              <w:rPr>
                <w:b/>
              </w:rPr>
              <w:t>À</w:t>
            </w:r>
            <w:r>
              <w:t xml:space="preserve"> ou </w:t>
            </w:r>
            <w:r>
              <w:rPr>
                <w:b/>
              </w:rPr>
              <w:t>Cc</w:t>
            </w:r>
            <w:r>
              <w:t xml:space="preserve"> à télécharger les fichiers inclus dans le transfert.</w:t>
            </w:r>
          </w:p>
          <w:p w:rsidR="008876B3" w:rsidRPr="00701612" w:rsidRDefault="008876B3" w:rsidP="002D279A">
            <w:pPr>
              <w:pStyle w:val="NFbodytext"/>
              <w:ind w:left="0"/>
            </w:pPr>
            <w:r>
              <w:t>Choisissez</w:t>
            </w:r>
            <w:r>
              <w:rPr>
                <w:b/>
              </w:rPr>
              <w:t xml:space="preserve"> Destinataires spécifiés et leurs collègues</w:t>
            </w:r>
            <w:r>
              <w:t xml:space="preserve"> pour autoriser l</w:t>
            </w:r>
            <w:r w:rsidR="00F36D59">
              <w:t>’</w:t>
            </w:r>
            <w:r>
              <w:t>accès uniquement aux bénéficiaires et à leurs collègues de travail (répertoriés dans la colonne Société de la fenêtre équipe de projet).</w:t>
            </w:r>
          </w:p>
          <w:p w:rsidR="008876B3" w:rsidRPr="00701612" w:rsidRDefault="002D279A" w:rsidP="002D279A">
            <w:pPr>
              <w:pStyle w:val="NFbodytext"/>
              <w:ind w:left="0"/>
            </w:pPr>
            <w:r>
              <w:t>Choisissez</w:t>
            </w:r>
            <w:r>
              <w:rPr>
                <w:b/>
              </w:rPr>
              <w:t xml:space="preserve"> Tous les membres de l</w:t>
            </w:r>
            <w:r w:rsidR="00F36D59">
              <w:rPr>
                <w:b/>
              </w:rPr>
              <w:t>’</w:t>
            </w:r>
            <w:r>
              <w:rPr>
                <w:b/>
              </w:rPr>
              <w:t>équipe projet</w:t>
            </w:r>
            <w:r>
              <w:t xml:space="preserve"> pour autoriser tous les bénéficiaires et toute personne de l</w:t>
            </w:r>
            <w:r w:rsidR="00F36D59">
              <w:t>’</w:t>
            </w:r>
            <w:r>
              <w:t>équipe projet interne ou externe à télécharger les fichiers.</w:t>
            </w:r>
          </w:p>
          <w:p w:rsidR="008876B3" w:rsidRPr="002D279A" w:rsidRDefault="008876B3" w:rsidP="002D279A">
            <w:pPr>
              <w:pStyle w:val="NFbodytext"/>
              <w:ind w:left="0"/>
            </w:pPr>
            <w:r>
              <w:t>Choisissez</w:t>
            </w:r>
            <w:r>
              <w:rPr>
                <w:b/>
              </w:rPr>
              <w:t xml:space="preserve"> Accès public</w:t>
            </w:r>
            <w:r>
              <w:t xml:space="preserve"> pour autoriser quiconque sur Internet à accéder au transfert de fichiers en se connectant au site web avec le mot de passe anonyme d</w:t>
            </w:r>
            <w:r w:rsidR="00F36D59">
              <w:t>’</w:t>
            </w:r>
            <w:r>
              <w:t>Info Exchange.</w:t>
            </w:r>
          </w:p>
        </w:tc>
      </w:tr>
      <w:tr w:rsidR="008876B3" w:rsidTr="006F269A">
        <w:trPr>
          <w:cantSplit/>
        </w:trPr>
        <w:tc>
          <w:tcPr>
            <w:tcW w:w="1908" w:type="dxa"/>
          </w:tcPr>
          <w:p w:rsidR="008876B3" w:rsidRDefault="008876B3" w:rsidP="00ED724E">
            <w:pPr>
              <w:pStyle w:val="NFbodytext"/>
              <w:ind w:left="0"/>
              <w:rPr>
                <w:b/>
              </w:rPr>
            </w:pPr>
            <w:r>
              <w:rPr>
                <w:b/>
              </w:rPr>
              <w:t>Autoriser les destinataires à</w:t>
            </w:r>
            <w:r w:rsidR="00ED724E">
              <w:rPr>
                <w:b/>
              </w:rPr>
              <w:t> </w:t>
            </w:r>
            <w:r>
              <w:rPr>
                <w:b/>
              </w:rPr>
              <w:t>télécharger partiellement le</w:t>
            </w:r>
            <w:r w:rsidR="00ED724E">
              <w:rPr>
                <w:b/>
              </w:rPr>
              <w:t> </w:t>
            </w:r>
            <w:r>
              <w:rPr>
                <w:b/>
              </w:rPr>
              <w:t>contenu</w:t>
            </w:r>
          </w:p>
        </w:tc>
        <w:tc>
          <w:tcPr>
            <w:tcW w:w="8028" w:type="dxa"/>
          </w:tcPr>
          <w:p w:rsidR="008876B3" w:rsidRPr="0030613D" w:rsidRDefault="002D279A" w:rsidP="00ED724E">
            <w:pPr>
              <w:pStyle w:val="NFbodytext"/>
              <w:ind w:left="0"/>
            </w:pPr>
            <w:r>
              <w:t>Autorise les destinataires à télécharger les fichiers en plusieurs parties plutôt qu</w:t>
            </w:r>
            <w:r w:rsidR="00F36D59">
              <w:t>’</w:t>
            </w:r>
            <w:r>
              <w:t>en une seule</w:t>
            </w:r>
            <w:r w:rsidR="00ED724E">
              <w:t> </w:t>
            </w:r>
            <w:r>
              <w:t>fois.</w:t>
            </w:r>
          </w:p>
        </w:tc>
      </w:tr>
      <w:tr w:rsidR="008876B3" w:rsidTr="006F269A">
        <w:trPr>
          <w:cantSplit/>
        </w:trPr>
        <w:tc>
          <w:tcPr>
            <w:tcW w:w="1908" w:type="dxa"/>
          </w:tcPr>
          <w:p w:rsidR="008876B3" w:rsidRDefault="008876B3" w:rsidP="002D279A">
            <w:pPr>
              <w:pStyle w:val="NFbodytext"/>
              <w:ind w:left="0"/>
              <w:rPr>
                <w:b/>
              </w:rPr>
            </w:pPr>
            <w:r>
              <w:rPr>
                <w:b/>
              </w:rPr>
              <w:t>Supprimer du contenu à partir d</w:t>
            </w:r>
            <w:r w:rsidR="00F36D59">
              <w:rPr>
                <w:b/>
              </w:rPr>
              <w:t>’</w:t>
            </w:r>
            <w:r>
              <w:rPr>
                <w:b/>
              </w:rPr>
              <w:t>Info Exchange</w:t>
            </w:r>
          </w:p>
        </w:tc>
        <w:tc>
          <w:tcPr>
            <w:tcW w:w="8028" w:type="dxa"/>
          </w:tcPr>
          <w:p w:rsidR="008876B3" w:rsidRPr="00701612" w:rsidRDefault="002D279A" w:rsidP="00F27DC8">
            <w:pPr>
              <w:pStyle w:val="NFbodytext"/>
              <w:ind w:left="0"/>
            </w:pPr>
            <w:r>
              <w:t>Supprime les fichiers téléchargés à partir du site Web après un nombre de jours spécifié. Le journal de la transmission et les copies d</w:t>
            </w:r>
            <w:r w:rsidR="00F36D59">
              <w:t>’</w:t>
            </w:r>
            <w:r>
              <w:t>enregistrement des fichiers envoyés sont conservés. Les destinataires ne pourront pas télécharger de fichiers après la date d</w:t>
            </w:r>
            <w:r w:rsidR="00F36D59">
              <w:t>’</w:t>
            </w:r>
            <w:r>
              <w:t>expiration. Vous pouvez utiliser l</w:t>
            </w:r>
            <w:r w:rsidR="00F36D59">
              <w:t>’</w:t>
            </w:r>
            <w:r>
              <w:t xml:space="preserve">option </w:t>
            </w:r>
            <w:r>
              <w:rPr>
                <w:b/>
              </w:rPr>
              <w:t>Republier</w:t>
            </w:r>
            <w:r>
              <w:t xml:space="preserve"> du volet </w:t>
            </w:r>
            <w:r>
              <w:rPr>
                <w:b/>
              </w:rPr>
              <w:t>Tâches</w:t>
            </w:r>
            <w:r>
              <w:t xml:space="preserve"> dans le centre d</w:t>
            </w:r>
            <w:r w:rsidR="00F36D59">
              <w:t>’</w:t>
            </w:r>
            <w:r>
              <w:t>activités Info Exchange pour</w:t>
            </w:r>
            <w:r w:rsidR="00F27DC8">
              <w:t> </w:t>
            </w:r>
            <w:r>
              <w:t>permettre un nouvel accès aux informations.</w:t>
            </w:r>
          </w:p>
        </w:tc>
      </w:tr>
      <w:tr w:rsidR="008876B3" w:rsidTr="006F269A">
        <w:trPr>
          <w:cantSplit/>
        </w:trPr>
        <w:tc>
          <w:tcPr>
            <w:tcW w:w="1908" w:type="dxa"/>
          </w:tcPr>
          <w:p w:rsidR="008876B3" w:rsidRPr="00824811" w:rsidRDefault="001F0344" w:rsidP="00A34DAE">
            <w:pPr>
              <w:pStyle w:val="NFbodytext"/>
              <w:ind w:left="0"/>
              <w:rPr>
                <w:b/>
              </w:rPr>
            </w:pPr>
            <w:r>
              <w:rPr>
                <w:b/>
                <w:bCs/>
              </w:rPr>
              <w:t xml:space="preserve">Masquer la liste des destinataires </w:t>
            </w:r>
          </w:p>
        </w:tc>
        <w:tc>
          <w:tcPr>
            <w:tcW w:w="8028" w:type="dxa"/>
          </w:tcPr>
          <w:p w:rsidR="008876B3" w:rsidRPr="00824811" w:rsidRDefault="002D279A" w:rsidP="00F27DC8">
            <w:pPr>
              <w:pStyle w:val="NFbodytext"/>
              <w:ind w:left="0"/>
            </w:pPr>
            <w:r>
              <w:t>Masque la liste des destinataires, ce qui vous permet d</w:t>
            </w:r>
            <w:r w:rsidR="00F36D59">
              <w:t>’</w:t>
            </w:r>
            <w:r>
              <w:t>envoyer des devis à plusieurs destinataires sans que ceux-ci ne voient le nom des autres. Si cette option n</w:t>
            </w:r>
            <w:r w:rsidR="00F36D59">
              <w:t>’</w:t>
            </w:r>
            <w:r>
              <w:t>est pas cochée, les</w:t>
            </w:r>
            <w:r w:rsidR="00F27DC8">
              <w:t> </w:t>
            </w:r>
            <w:r>
              <w:t>notifications par e-mail et transmissions montreront les contacts À et Cc.</w:t>
            </w:r>
          </w:p>
        </w:tc>
      </w:tr>
      <w:tr w:rsidR="001F0344" w:rsidTr="006F269A">
        <w:trPr>
          <w:cantSplit/>
        </w:trPr>
        <w:tc>
          <w:tcPr>
            <w:tcW w:w="1908" w:type="dxa"/>
          </w:tcPr>
          <w:p w:rsidR="001F0344" w:rsidRPr="00462FA2" w:rsidRDefault="001F0344" w:rsidP="002D279A">
            <w:pPr>
              <w:pStyle w:val="NFbodytext"/>
              <w:ind w:left="0"/>
              <w:rPr>
                <w:b/>
                <w:bCs/>
              </w:rPr>
            </w:pPr>
            <w:r>
              <w:rPr>
                <w:b/>
                <w:bCs/>
              </w:rPr>
              <w:t>Exiger la connexion à Info Exchange</w:t>
            </w:r>
            <w:r>
              <w:rPr>
                <w:bCs/>
              </w:rPr>
              <w:t xml:space="preserve"> </w:t>
            </w:r>
            <w:r>
              <w:rPr>
                <w:b/>
                <w:bCs/>
              </w:rPr>
              <w:t>pour télécharger</w:t>
            </w:r>
          </w:p>
        </w:tc>
        <w:tc>
          <w:tcPr>
            <w:tcW w:w="8028" w:type="dxa"/>
          </w:tcPr>
          <w:p w:rsidR="001F0344" w:rsidRDefault="002D279A" w:rsidP="002D279A">
            <w:pPr>
              <w:pStyle w:val="NFbodytext"/>
              <w:ind w:left="0"/>
            </w:pPr>
            <w:r>
              <w:t>Permet à l</w:t>
            </w:r>
            <w:r w:rsidR="00F36D59">
              <w:t>’</w:t>
            </w:r>
            <w:r>
              <w:t xml:space="preserve">expéditeur de demander au destinataire de se connecter à Info Exchange pour télécharger les fichiers. Le destinataire ne reçoit pas de lien de téléchargement direct par </w:t>
            </w:r>
            <w:r w:rsidR="00F27DC8">
              <w:br/>
            </w:r>
            <w:r>
              <w:t>e-mail. Si cette case n</w:t>
            </w:r>
            <w:r w:rsidR="00F36D59">
              <w:t>’</w:t>
            </w:r>
            <w:r>
              <w:t>est pas cochée, le destinataire reçoit un lien dans un e-mail de notification et sera en mesure de télécharger les fichiers sans se connecter au site Web.</w:t>
            </w:r>
          </w:p>
        </w:tc>
      </w:tr>
      <w:tr w:rsidR="001F0344" w:rsidTr="006F269A">
        <w:trPr>
          <w:cantSplit/>
        </w:trPr>
        <w:tc>
          <w:tcPr>
            <w:tcW w:w="1908" w:type="dxa"/>
          </w:tcPr>
          <w:p w:rsidR="001F0344" w:rsidRPr="00462FA2" w:rsidRDefault="001F0344" w:rsidP="00F27DC8">
            <w:pPr>
              <w:pStyle w:val="NFbodytext"/>
              <w:ind w:left="0"/>
              <w:rPr>
                <w:b/>
                <w:bCs/>
              </w:rPr>
            </w:pPr>
            <w:r>
              <w:rPr>
                <w:b/>
                <w:bCs/>
              </w:rPr>
              <w:t>Envoyer des notifications et</w:t>
            </w:r>
            <w:r w:rsidR="00F27DC8">
              <w:rPr>
                <w:b/>
                <w:bCs/>
              </w:rPr>
              <w:t> </w:t>
            </w:r>
            <w:r>
              <w:rPr>
                <w:b/>
                <w:bCs/>
              </w:rPr>
              <w:t>rappels</w:t>
            </w:r>
          </w:p>
        </w:tc>
        <w:tc>
          <w:tcPr>
            <w:tcW w:w="8028" w:type="dxa"/>
          </w:tcPr>
          <w:p w:rsidR="001F0344" w:rsidRPr="002D279A" w:rsidRDefault="004D3C8A" w:rsidP="00F27DC8">
            <w:pPr>
              <w:pStyle w:val="NFbodytext"/>
              <w:ind w:left="0"/>
            </w:pPr>
            <w:r>
              <w:t>Sélectionnez cette option si vous souhaitez envoyer des notifications et des rappels relatifs à ce</w:t>
            </w:r>
            <w:r w:rsidR="00F27DC8">
              <w:t> </w:t>
            </w:r>
            <w:r>
              <w:t>transfert.</w:t>
            </w:r>
          </w:p>
        </w:tc>
      </w:tr>
    </w:tbl>
    <w:p w:rsidR="00D0246B" w:rsidRPr="00824811" w:rsidRDefault="00D0246B" w:rsidP="00D0246B">
      <w:pPr>
        <w:pStyle w:val="NFbodytext"/>
      </w:pPr>
    </w:p>
    <w:p w:rsidR="00D0246B" w:rsidRDefault="004D3C8A" w:rsidP="002D279A">
      <w:pPr>
        <w:pStyle w:val="NFtaskstep"/>
      </w:pPr>
      <w:r>
        <w:t>Des messages contextuels s</w:t>
      </w:r>
      <w:r w:rsidR="00F36D59">
        <w:t>’</w:t>
      </w:r>
      <w:r>
        <w:t>affichent lorsque le serveur Info Exchange a démarré et terminé la transmission.</w:t>
      </w:r>
    </w:p>
    <w:p w:rsidR="00C81712" w:rsidRDefault="00C81712" w:rsidP="00C81712">
      <w:pPr>
        <w:pStyle w:val="NFHeader2"/>
      </w:pPr>
      <w:bookmarkStart w:id="101" w:name="_Toc422354219"/>
      <w:r>
        <w:t>Accéder aux transferts de fichiers et les télécharger</w:t>
      </w:r>
      <w:bookmarkEnd w:id="101"/>
    </w:p>
    <w:p w:rsidR="00C81712" w:rsidRDefault="00C81712" w:rsidP="00C81712">
      <w:pPr>
        <w:pStyle w:val="NFbodytext"/>
      </w:pPr>
      <w:r>
        <w:t>Une fois qu</w:t>
      </w:r>
      <w:r w:rsidR="00F36D59">
        <w:t>’</w:t>
      </w:r>
      <w:r>
        <w:t>un transfert de fichier est terminé, les destinataires peuvent accéder aux fichiers et les télécharger.</w:t>
      </w:r>
    </w:p>
    <w:p w:rsidR="00D0246B" w:rsidRDefault="00D0246B" w:rsidP="002D279A">
      <w:pPr>
        <w:pStyle w:val="NFtaskstep"/>
        <w:numPr>
          <w:ilvl w:val="0"/>
          <w:numId w:val="27"/>
        </w:numPr>
      </w:pPr>
      <w:r>
        <w:t>Les membres d</w:t>
      </w:r>
      <w:r w:rsidR="00F36D59">
        <w:t>’</w:t>
      </w:r>
      <w:r>
        <w:t>équipe externes reçoivent un e-mail de notification lorsqu</w:t>
      </w:r>
      <w:r w:rsidR="00F36D59">
        <w:t>’</w:t>
      </w:r>
      <w:r>
        <w:t>un transfert de fichiers est disponible. S</w:t>
      </w:r>
      <w:r w:rsidR="00F36D59">
        <w:t>’</w:t>
      </w:r>
      <w:r>
        <w:t>ils ne sont pas obligés de se connecter, ils peuvent cliquer sur le lien pour télécharger les fichiers et suivre les options de téléchargement du navigateur.</w:t>
      </w:r>
      <w:r w:rsidR="00C3055B">
        <w:br/>
      </w:r>
      <w:r>
        <w:br/>
      </w:r>
      <w:r w:rsidR="00D20121">
        <w:rPr>
          <w:noProof/>
        </w:rPr>
        <w:drawing>
          <wp:inline distT="0" distB="0" distL="0" distR="0" wp14:anchorId="51D7565E" wp14:editId="4D193B2D">
            <wp:extent cx="5943600" cy="3466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466465"/>
                    </a:xfrm>
                    <a:prstGeom prst="rect">
                      <a:avLst/>
                    </a:prstGeom>
                  </pic:spPr>
                </pic:pic>
              </a:graphicData>
            </a:graphic>
          </wp:inline>
        </w:drawing>
      </w:r>
    </w:p>
    <w:p w:rsidR="00F26BDF" w:rsidRDefault="00F26BDF">
      <w:pPr>
        <w:rPr>
          <w:rFonts w:ascii="Calibri" w:eastAsiaTheme="minorHAnsi" w:hAnsi="Calibri"/>
          <w:sz w:val="20"/>
        </w:rPr>
      </w:pPr>
    </w:p>
    <w:p w:rsidR="00D0246B" w:rsidRDefault="00D0246B" w:rsidP="002D279A">
      <w:pPr>
        <w:pStyle w:val="NFtaskstep"/>
      </w:pPr>
      <w:r>
        <w:t>Le deuxième lien nécessite que l</w:t>
      </w:r>
      <w:r w:rsidR="00F36D59">
        <w:t>’</w:t>
      </w:r>
      <w:r>
        <w:t>utilisateur soit membre de l</w:t>
      </w:r>
      <w:r w:rsidR="00F36D59">
        <w:t>’</w:t>
      </w:r>
      <w:r>
        <w:t>équipe, avec un accès à Info Exchange. Cette option permet au destinataire de créer des transferts de fichiers pour l</w:t>
      </w:r>
      <w:r w:rsidR="00F36D59">
        <w:t>’</w:t>
      </w:r>
      <w:r>
        <w:t>expéditeur et d</w:t>
      </w:r>
      <w:r w:rsidR="00F36D59">
        <w:t>’</w:t>
      </w:r>
      <w:r>
        <w:t>autres membres de l</w:t>
      </w:r>
      <w:r w:rsidR="00F36D59">
        <w:t>’</w:t>
      </w:r>
      <w:r>
        <w:t>équipe. En</w:t>
      </w:r>
      <w:r w:rsidR="00C3055B">
        <w:t> </w:t>
      </w:r>
      <w:r>
        <w:t xml:space="preserve">cliquant sur le lien, la boîte de dialogue </w:t>
      </w:r>
      <w:r>
        <w:rPr>
          <w:b/>
        </w:rPr>
        <w:t>Connexion à Newforma Info Exchange</w:t>
      </w:r>
      <w:r>
        <w:t xml:space="preserve"> s</w:t>
      </w:r>
      <w:r w:rsidR="00F36D59">
        <w:t>’</w:t>
      </w:r>
      <w:r>
        <w:t>ouvre. Saisissez votre nom d</w:t>
      </w:r>
      <w:r w:rsidR="00F36D59">
        <w:t>’</w:t>
      </w:r>
      <w:r>
        <w:t>utilisateur et votre mot de passe et cliquez sur</w:t>
      </w:r>
      <w:r>
        <w:rPr>
          <w:b/>
        </w:rPr>
        <w:t xml:space="preserve"> Connexion</w:t>
      </w:r>
      <w:r>
        <w:t>.</w:t>
      </w:r>
      <w:r>
        <w:br/>
      </w:r>
      <w:r w:rsidR="00D20121">
        <w:rPr>
          <w:noProof/>
        </w:rPr>
        <w:drawing>
          <wp:inline distT="0" distB="0" distL="0" distR="0" wp14:anchorId="5BFFFDD2" wp14:editId="06B93E47">
            <wp:extent cx="4657143" cy="25047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57143" cy="250476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9301F1" w:rsidTr="006F269A">
        <w:tc>
          <w:tcPr>
            <w:tcW w:w="450" w:type="dxa"/>
            <w:shd w:val="clear" w:color="auto" w:fill="auto"/>
            <w:tcMar>
              <w:left w:w="0" w:type="dxa"/>
              <w:right w:w="115" w:type="dxa"/>
            </w:tcMar>
          </w:tcPr>
          <w:p w:rsidR="009301F1" w:rsidRDefault="009301F1" w:rsidP="006F269A">
            <w:pPr>
              <w:pStyle w:val="NFbullet"/>
              <w:numPr>
                <w:ilvl w:val="0"/>
                <w:numId w:val="0"/>
              </w:numPr>
            </w:pPr>
            <w:r w:rsidRPr="00B85721">
              <w:rPr>
                <w:noProof/>
              </w:rPr>
              <w:drawing>
                <wp:inline distT="0" distB="0" distL="0" distR="0" wp14:anchorId="0B96ED3B" wp14:editId="3817B631">
                  <wp:extent cx="192024" cy="200016"/>
                  <wp:effectExtent l="19050" t="0" r="0" b="0"/>
                  <wp:docPr id="7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301F1" w:rsidRPr="00C3055B" w:rsidRDefault="009301F1" w:rsidP="00F26BDF">
            <w:pPr>
              <w:pStyle w:val="NFbodytext"/>
              <w:ind w:left="0"/>
              <w:rPr>
                <w:spacing w:val="-1"/>
              </w:rPr>
            </w:pPr>
            <w:r w:rsidRPr="00C3055B">
              <w:rPr>
                <w:spacing w:val="-1"/>
              </w:rPr>
              <w:t>Voir les sections « Gestion de l</w:t>
            </w:r>
            <w:r w:rsidR="00F36D59" w:rsidRPr="00C3055B">
              <w:rPr>
                <w:spacing w:val="-1"/>
              </w:rPr>
              <w:t>’</w:t>
            </w:r>
            <w:r w:rsidRPr="00C3055B">
              <w:rPr>
                <w:spacing w:val="-1"/>
              </w:rPr>
              <w:t>accès à Info Exchange avec l</w:t>
            </w:r>
            <w:r w:rsidR="00F36D59" w:rsidRPr="00C3055B">
              <w:rPr>
                <w:spacing w:val="-1"/>
              </w:rPr>
              <w:t>’</w:t>
            </w:r>
            <w:r w:rsidRPr="00C3055B">
              <w:rPr>
                <w:spacing w:val="-1"/>
              </w:rPr>
              <w:t>équipe projet » et « Ajout de membres à l</w:t>
            </w:r>
            <w:r w:rsidR="00F36D59" w:rsidRPr="00C3055B">
              <w:rPr>
                <w:spacing w:val="-1"/>
              </w:rPr>
              <w:t>’</w:t>
            </w:r>
            <w:r w:rsidRPr="00C3055B">
              <w:rPr>
                <w:spacing w:val="-1"/>
              </w:rPr>
              <w:t>équipe d</w:t>
            </w:r>
            <w:r w:rsidR="00F36D59" w:rsidRPr="00C3055B">
              <w:rPr>
                <w:spacing w:val="-1"/>
              </w:rPr>
              <w:t>’</w:t>
            </w:r>
            <w:r w:rsidRPr="00C3055B">
              <w:rPr>
                <w:spacing w:val="-1"/>
              </w:rPr>
              <w:t>un projet » ci-dessus pour obtenir des informations supplémentaires sur les autorisations de membres d</w:t>
            </w:r>
            <w:r w:rsidR="00F36D59" w:rsidRPr="00C3055B">
              <w:rPr>
                <w:spacing w:val="-1"/>
              </w:rPr>
              <w:t>’</w:t>
            </w:r>
            <w:r w:rsidRPr="00C3055B">
              <w:rPr>
                <w:spacing w:val="-1"/>
              </w:rPr>
              <w:t>équipe.</w:t>
            </w:r>
          </w:p>
        </w:tc>
      </w:tr>
    </w:tbl>
    <w:p w:rsidR="00D0246B" w:rsidRDefault="00D0246B" w:rsidP="009301F1">
      <w:pPr>
        <w:pStyle w:val="NFbodytext"/>
      </w:pPr>
    </w:p>
    <w:p w:rsidR="00D0246B" w:rsidRDefault="00D0246B" w:rsidP="00F26BDF">
      <w:pPr>
        <w:pStyle w:val="NFtaskstep"/>
      </w:pPr>
      <w:r>
        <w:t>Après connexion, Info Exchange s</w:t>
      </w:r>
      <w:r w:rsidR="00F36D59">
        <w:t>’</w:t>
      </w:r>
      <w:r>
        <w:t>ouvre automatiquement en affichant le nouveau transfert de fichiers. Sélectionnez</w:t>
      </w:r>
      <w:r>
        <w:rPr>
          <w:b/>
        </w:rPr>
        <w:t xml:space="preserve"> Télécharger tous les contenus</w:t>
      </w:r>
      <w:r>
        <w:t xml:space="preserve"> pour télécharger tous les fichiers ou sélectionnez les fichiers à télécharger (si disponible) et cliquez sur</w:t>
      </w:r>
      <w:r>
        <w:rPr>
          <w:b/>
        </w:rPr>
        <w:t xml:space="preserve"> Télécharger le contenu sélectionné</w:t>
      </w:r>
      <w:r>
        <w:t>. Vous pouvez ensuite</w:t>
      </w:r>
      <w:r>
        <w:rPr>
          <w:b/>
        </w:rPr>
        <w:t xml:space="preserve"> Ouvrir</w:t>
      </w:r>
      <w:r>
        <w:t xml:space="preserve"> ou </w:t>
      </w:r>
      <w:r>
        <w:rPr>
          <w:b/>
        </w:rPr>
        <w:t>Enregistrer</w:t>
      </w:r>
      <w:r>
        <w:t xml:space="preserve"> les fichiers (en bas de l</w:t>
      </w:r>
      <w:r w:rsidR="00F36D59">
        <w:t>’</w:t>
      </w:r>
      <w:r>
        <w:t>écran).</w:t>
      </w:r>
      <w:r>
        <w:br/>
      </w:r>
      <w:r w:rsidR="00D20121">
        <w:rPr>
          <w:noProof/>
        </w:rPr>
        <w:drawing>
          <wp:inline distT="0" distB="0" distL="0" distR="0" wp14:anchorId="00B553C4" wp14:editId="475B3123">
            <wp:extent cx="5943600" cy="30797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079750"/>
                    </a:xfrm>
                    <a:prstGeom prst="rect">
                      <a:avLst/>
                    </a:prstGeom>
                  </pic:spPr>
                </pic:pic>
              </a:graphicData>
            </a:graphic>
          </wp:inline>
        </w:drawing>
      </w:r>
    </w:p>
    <w:p w:rsidR="00D20121" w:rsidRDefault="00D20121" w:rsidP="00D20121">
      <w:pPr>
        <w:pStyle w:val="NFtaskstep"/>
        <w:numPr>
          <w:ilvl w:val="0"/>
          <w:numId w:val="0"/>
        </w:numPr>
        <w:ind w:left="720" w:hanging="360"/>
      </w:pPr>
    </w:p>
    <w:p w:rsidR="00666627" w:rsidRDefault="00666627" w:rsidP="00D0246B">
      <w:pPr>
        <w:pStyle w:val="NFHeader2"/>
      </w:pPr>
      <w:bookmarkStart w:id="102" w:name="_Toc313630900"/>
      <w:bookmarkStart w:id="103" w:name="_Toc313964793"/>
    </w:p>
    <w:p w:rsidR="00697C7B" w:rsidRDefault="00697C7B">
      <w:pPr>
        <w:rPr>
          <w:rFonts w:ascii="Calibri" w:eastAsiaTheme="minorHAnsi" w:hAnsi="Calibri" w:cs="Arial"/>
          <w:b/>
          <w:color w:val="F36D21"/>
          <w:sz w:val="24"/>
          <w:szCs w:val="24"/>
        </w:rPr>
      </w:pPr>
      <w:r>
        <w:br w:type="page"/>
      </w:r>
    </w:p>
    <w:p w:rsidR="00D0246B" w:rsidRDefault="00D0246B" w:rsidP="00D0246B">
      <w:pPr>
        <w:pStyle w:val="NFHeader2"/>
      </w:pPr>
      <w:bookmarkStart w:id="104" w:name="_Toc422354220"/>
      <w:r>
        <w:t>Envoyer des fichiers à partir d</w:t>
      </w:r>
      <w:r w:rsidR="00F36D59">
        <w:t>’</w:t>
      </w:r>
      <w:r>
        <w:t>Info Exchange</w:t>
      </w:r>
      <w:bookmarkEnd w:id="102"/>
      <w:bookmarkEnd w:id="103"/>
      <w:bookmarkEnd w:id="104"/>
    </w:p>
    <w:p w:rsidR="00D0246B" w:rsidRPr="00BE43B9" w:rsidRDefault="00D0246B" w:rsidP="00D0246B">
      <w:pPr>
        <w:pStyle w:val="NFbodytext"/>
      </w:pPr>
      <w:r>
        <w:t>Vous pouvez utiliser Info Exchange pour transférer des fichiers de toute taille de manière sécurisée aux membres de l</w:t>
      </w:r>
      <w:r w:rsidR="00F36D59">
        <w:t>’</w:t>
      </w:r>
      <w:r>
        <w:t>équipe projet et suivre leur réception.</w:t>
      </w:r>
    </w:p>
    <w:p w:rsidR="00D0246B" w:rsidRDefault="00D0246B" w:rsidP="00D273AE">
      <w:pPr>
        <w:pStyle w:val="NFtaskstep"/>
        <w:numPr>
          <w:ilvl w:val="0"/>
          <w:numId w:val="28"/>
        </w:numPr>
      </w:pPr>
      <w:r>
        <w:t>Connectez-vous au site Web Info Exchange et sélectionnez le projet.</w:t>
      </w:r>
      <w:r>
        <w:br/>
      </w:r>
      <w:r w:rsidR="00C04181">
        <w:rPr>
          <w:noProof/>
        </w:rPr>
        <w:drawing>
          <wp:inline distT="0" distB="0" distL="0" distR="0" wp14:anchorId="1078E8A1" wp14:editId="0981306C">
            <wp:extent cx="4781550" cy="33174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81550" cy="3317456"/>
                    </a:xfrm>
                    <a:prstGeom prst="rect">
                      <a:avLst/>
                    </a:prstGeom>
                  </pic:spPr>
                </pic:pic>
              </a:graphicData>
            </a:graphic>
          </wp:inline>
        </w:drawing>
      </w:r>
    </w:p>
    <w:p w:rsidR="00666627" w:rsidRDefault="00D0246B" w:rsidP="00D273AE">
      <w:pPr>
        <w:pStyle w:val="NFtaskstep"/>
      </w:pPr>
      <w:r>
        <w:t>Sélectionnez</w:t>
      </w:r>
      <w:r>
        <w:rPr>
          <w:b/>
        </w:rPr>
        <w:t xml:space="preserve"> Envoyer, Fichiers</w:t>
      </w:r>
      <w:r>
        <w:t xml:space="preserve"> à partir des</w:t>
      </w:r>
      <w:r>
        <w:rPr>
          <w:b/>
        </w:rPr>
        <w:t xml:space="preserve"> Raccourcis</w:t>
      </w:r>
      <w:r>
        <w:t>.</w:t>
      </w:r>
    </w:p>
    <w:p w:rsidR="00D0246B" w:rsidRDefault="00D273AE" w:rsidP="002A5AEB">
      <w:pPr>
        <w:pStyle w:val="NFtaskstep"/>
        <w:numPr>
          <w:ilvl w:val="0"/>
          <w:numId w:val="0"/>
        </w:numPr>
        <w:ind w:left="720" w:hanging="360"/>
      </w:pPr>
      <w:r>
        <w:br/>
      </w:r>
      <w:r w:rsidR="00853896">
        <w:rPr>
          <w:noProof/>
        </w:rPr>
        <w:drawing>
          <wp:inline distT="0" distB="0" distL="0" distR="0" wp14:anchorId="3C2B6119" wp14:editId="6738C8F5">
            <wp:extent cx="3940479" cy="29051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23750"/>
                    <a:stretch/>
                  </pic:blipFill>
                  <pic:spPr bwMode="auto">
                    <a:xfrm>
                      <a:off x="0" y="0"/>
                      <a:ext cx="3942857" cy="2906878"/>
                    </a:xfrm>
                    <a:prstGeom prst="rect">
                      <a:avLst/>
                    </a:prstGeom>
                    <a:ln>
                      <a:noFill/>
                    </a:ln>
                    <a:extLst>
                      <a:ext uri="{53640926-AAD7-44D8-BBD7-CCE9431645EC}">
                        <a14:shadowObscured xmlns:a14="http://schemas.microsoft.com/office/drawing/2010/main"/>
                      </a:ext>
                    </a:extLst>
                  </pic:spPr>
                </pic:pic>
              </a:graphicData>
            </a:graphic>
          </wp:inline>
        </w:drawing>
      </w:r>
    </w:p>
    <w:p w:rsidR="00D0246B" w:rsidRDefault="00D0246B" w:rsidP="00D273AE">
      <w:pPr>
        <w:pStyle w:val="NFtaskstep"/>
      </w:pPr>
      <w:r>
        <w:t>Remplissez le formulaire de transmission, en indiquant notamment les destinataires de l</w:t>
      </w:r>
      <w:r w:rsidR="00F36D59">
        <w:t>’</w:t>
      </w:r>
      <w:r>
        <w:t>équipe projet.</w:t>
      </w:r>
      <w:r>
        <w:br/>
      </w:r>
      <w:r w:rsidR="004A6C71">
        <w:rPr>
          <w:noProof/>
        </w:rPr>
        <w:drawing>
          <wp:inline distT="0" distB="0" distL="0" distR="0" wp14:anchorId="088246C9" wp14:editId="08E23017">
            <wp:extent cx="4610100" cy="30876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10100" cy="3087683"/>
                    </a:xfrm>
                    <a:prstGeom prst="rect">
                      <a:avLst/>
                    </a:prstGeom>
                  </pic:spPr>
                </pic:pic>
              </a:graphicData>
            </a:graphic>
          </wp:inline>
        </w:drawing>
      </w:r>
    </w:p>
    <w:p w:rsidR="00D0246B" w:rsidRDefault="00D0246B" w:rsidP="00D273AE">
      <w:pPr>
        <w:pStyle w:val="NFtaskstep"/>
      </w:pPr>
      <w:r>
        <w:t>Sélectionnez l</w:t>
      </w:r>
      <w:r w:rsidR="00F36D59">
        <w:t>’</w:t>
      </w:r>
      <w:r>
        <w:t xml:space="preserve">icône </w:t>
      </w:r>
      <w:r w:rsidRPr="00697C7B">
        <w:rPr>
          <w:bCs/>
        </w:rPr>
        <w:t>Ajouter des fichiers</w:t>
      </w:r>
      <w:r>
        <w:t xml:space="preserve"> pour ajouter des fichiers ou dossiers de fichiers à envoyer. Cliquez sur</w:t>
      </w:r>
      <w:r>
        <w:rPr>
          <w:b/>
        </w:rPr>
        <w:t xml:space="preserve"> Envoyer les fichiers</w:t>
      </w:r>
      <w:r>
        <w:t xml:space="preserve"> pour effectuer le transfert.</w:t>
      </w:r>
      <w:r>
        <w:br/>
      </w:r>
      <w:r w:rsidR="00762F2D">
        <w:rPr>
          <w:noProof/>
        </w:rPr>
        <w:drawing>
          <wp:inline distT="0" distB="0" distL="0" distR="0" wp14:anchorId="685B9621" wp14:editId="1C9B5D89">
            <wp:extent cx="4962525" cy="35257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66259" cy="3528379"/>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105" w:name="_Toc313964794"/>
      <w:bookmarkStart w:id="106" w:name="_Toc422354221"/>
      <w:r>
        <w:br w:type="page"/>
      </w:r>
    </w:p>
    <w:p w:rsidR="00D0246B" w:rsidRDefault="00D0246B" w:rsidP="00D0246B">
      <w:pPr>
        <w:pStyle w:val="NFHeader2"/>
      </w:pPr>
      <w:r>
        <w:t>Suivi des transferts de fichiers</w:t>
      </w:r>
      <w:bookmarkEnd w:id="105"/>
      <w:bookmarkEnd w:id="106"/>
    </w:p>
    <w:p w:rsidR="00D0246B" w:rsidRDefault="00762F2D" w:rsidP="002B2CB3">
      <w:pPr>
        <w:pStyle w:val="NFtaskstep"/>
        <w:numPr>
          <w:ilvl w:val="0"/>
          <w:numId w:val="29"/>
        </w:numPr>
      </w:pPr>
      <w:r>
        <w:t>Pour suivre vos transferts de fichiers, sélectionnez</w:t>
      </w:r>
      <w:r>
        <w:rPr>
          <w:b/>
        </w:rPr>
        <w:t xml:space="preserve"> Affichage, Transferts de fichiers</w:t>
      </w:r>
      <w:r>
        <w:t xml:space="preserve"> dans la barre d</w:t>
      </w:r>
      <w:r w:rsidR="00F36D59">
        <w:t>’</w:t>
      </w:r>
      <w:r>
        <w:t>outils ou dans les</w:t>
      </w:r>
      <w:r>
        <w:rPr>
          <w:b/>
        </w:rPr>
        <w:t xml:space="preserve"> Raccourcis</w:t>
      </w:r>
      <w:r>
        <w:t>.</w:t>
      </w:r>
      <w:r>
        <w:br/>
      </w:r>
      <w:r>
        <w:rPr>
          <w:noProof/>
        </w:rPr>
        <w:drawing>
          <wp:inline distT="0" distB="0" distL="0" distR="0" wp14:anchorId="0F6019AE" wp14:editId="74C5D192">
            <wp:extent cx="5943600" cy="17011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701165"/>
                    </a:xfrm>
                    <a:prstGeom prst="rect">
                      <a:avLst/>
                    </a:prstGeom>
                  </pic:spPr>
                </pic:pic>
              </a:graphicData>
            </a:graphic>
          </wp:inline>
        </w:drawing>
      </w:r>
    </w:p>
    <w:p w:rsidR="00D0246B" w:rsidRDefault="002B2CB3" w:rsidP="002B2CB3">
      <w:pPr>
        <w:pStyle w:val="NFtaskstep"/>
      </w:pPr>
      <w:r>
        <w:t>Dans l</w:t>
      </w:r>
      <w:r w:rsidR="00F36D59">
        <w:t>’</w:t>
      </w:r>
      <w:r>
        <w:t>écran</w:t>
      </w:r>
      <w:r>
        <w:rPr>
          <w:b/>
        </w:rPr>
        <w:t xml:space="preserve"> Transferts de fichiers</w:t>
      </w:r>
      <w:r>
        <w:t>, sélectionnez le transfert que vous voulez suivre.</w:t>
      </w:r>
      <w:r>
        <w:br/>
      </w:r>
      <w:r w:rsidR="00762F2D">
        <w:rPr>
          <w:noProof/>
        </w:rPr>
        <w:drawing>
          <wp:inline distT="0" distB="0" distL="0" distR="0" wp14:anchorId="6405B211" wp14:editId="498D22E5">
            <wp:extent cx="5943600" cy="17424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742440"/>
                    </a:xfrm>
                    <a:prstGeom prst="rect">
                      <a:avLst/>
                    </a:prstGeom>
                  </pic:spPr>
                </pic:pic>
              </a:graphicData>
            </a:graphic>
          </wp:inline>
        </w:drawing>
      </w:r>
    </w:p>
    <w:p w:rsidR="00D0246B" w:rsidRDefault="002B2CB3" w:rsidP="002B2CB3">
      <w:pPr>
        <w:pStyle w:val="NFtaskstep"/>
      </w:pPr>
      <w:r>
        <w:t>Sélectionnez l</w:t>
      </w:r>
      <w:r w:rsidR="00F36D59">
        <w:t>’</w:t>
      </w:r>
      <w:r>
        <w:t xml:space="preserve">onglet </w:t>
      </w:r>
      <w:r>
        <w:rPr>
          <w:b/>
        </w:rPr>
        <w:t>Journal des modifications</w:t>
      </w:r>
      <w:r>
        <w:t xml:space="preserve"> dans l</w:t>
      </w:r>
      <w:r w:rsidR="00F36D59">
        <w:t>’</w:t>
      </w:r>
      <w:r>
        <w:t xml:space="preserve">écran </w:t>
      </w:r>
      <w:r>
        <w:rPr>
          <w:b/>
        </w:rPr>
        <w:t>Transfert</w:t>
      </w:r>
      <w:r>
        <w:t xml:space="preserve"> pour voir toutes les actions relatives au</w:t>
      </w:r>
      <w:r w:rsidR="004D4B21">
        <w:t> </w:t>
      </w:r>
      <w:r>
        <w:t>transfert.</w:t>
      </w:r>
      <w:r>
        <w:br/>
      </w:r>
      <w:r w:rsidR="00061CEA">
        <w:rPr>
          <w:noProof/>
        </w:rPr>
        <w:drawing>
          <wp:inline distT="0" distB="0" distL="0" distR="0" wp14:anchorId="46809A89" wp14:editId="4EB55076">
            <wp:extent cx="5943600" cy="2934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93433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107" w:name="_Toc313630901"/>
      <w:bookmarkStart w:id="108" w:name="_Toc313964795"/>
      <w:r>
        <w:br w:type="page"/>
      </w:r>
    </w:p>
    <w:p w:rsidR="00D0246B" w:rsidRDefault="00D0246B" w:rsidP="00D0246B">
      <w:pPr>
        <w:pStyle w:val="NFHeader2"/>
      </w:pPr>
      <w:bookmarkStart w:id="109" w:name="_Toc422354222"/>
      <w:r>
        <w:t>Réception d</w:t>
      </w:r>
      <w:r w:rsidR="00F36D59">
        <w:t>’</w:t>
      </w:r>
      <w:r>
        <w:t>un transfert Info Exchange provenant d</w:t>
      </w:r>
      <w:r w:rsidR="00F36D59">
        <w:t>’</w:t>
      </w:r>
      <w:r>
        <w:t>un membre externe à l</w:t>
      </w:r>
      <w:r w:rsidR="00F36D59">
        <w:t>’</w:t>
      </w:r>
      <w:r>
        <w:t>équipe projet</w:t>
      </w:r>
      <w:bookmarkEnd w:id="107"/>
      <w:bookmarkEnd w:id="108"/>
      <w:bookmarkEnd w:id="109"/>
    </w:p>
    <w:p w:rsidR="00FE5254" w:rsidRDefault="00FE5254" w:rsidP="00D0246B">
      <w:pPr>
        <w:pStyle w:val="NFbodytext"/>
      </w:pPr>
      <w:r>
        <w:t>Les membres externes à l</w:t>
      </w:r>
      <w:r w:rsidR="00F36D59">
        <w:t>’</w:t>
      </w:r>
      <w:r>
        <w:t>équipe projet dotés des autorisations adéquates peuvent réaliser des transferts Info Exchange. En tant que destinataires, ils peuvent voir les informations directement dans Newforma Project Center.</w:t>
      </w:r>
    </w:p>
    <w:p w:rsidR="00D0246B" w:rsidRDefault="00FE5254" w:rsidP="00FE5254">
      <w:pPr>
        <w:pStyle w:val="NFtaskstep"/>
        <w:numPr>
          <w:ilvl w:val="0"/>
          <w:numId w:val="30"/>
        </w:numPr>
      </w:pPr>
      <w:r>
        <w:t>En tant que destinataires d</w:t>
      </w:r>
      <w:r w:rsidR="00F36D59">
        <w:t>’</w:t>
      </w:r>
      <w:r>
        <w:t>un transfert, ils reçoivent un e-mail de notification du transfert. Cliquez sur le lien dans l</w:t>
      </w:r>
      <w:r w:rsidR="00F36D59">
        <w:t>’</w:t>
      </w:r>
      <w:r>
        <w:t>e-mail pour afficher le transfert dans le centre d</w:t>
      </w:r>
      <w:r w:rsidR="00F36D59">
        <w:t>’</w:t>
      </w:r>
      <w:r>
        <w:t>activités Info Exchange.</w:t>
      </w:r>
      <w:r>
        <w:br/>
      </w:r>
      <w:r w:rsidR="00C132FE">
        <w:rPr>
          <w:noProof/>
        </w:rPr>
        <w:drawing>
          <wp:inline distT="0" distB="0" distL="0" distR="0" wp14:anchorId="1CDC9EC7" wp14:editId="56C3FEF3">
            <wp:extent cx="4581525" cy="37773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85685" cy="3780739"/>
                    </a:xfrm>
                    <a:prstGeom prst="rect">
                      <a:avLst/>
                    </a:prstGeom>
                  </pic:spPr>
                </pic:pic>
              </a:graphicData>
            </a:graphic>
          </wp:inline>
        </w:drawing>
      </w:r>
    </w:p>
    <w:p w:rsidR="00D0246B" w:rsidRDefault="00FE5254" w:rsidP="00FE5254">
      <w:pPr>
        <w:pStyle w:val="NFtaskstep"/>
      </w:pPr>
      <w:r>
        <w:t>Une fois connecté au centre d</w:t>
      </w:r>
      <w:r w:rsidR="00F36D59">
        <w:t>’</w:t>
      </w:r>
      <w:r>
        <w:t>activités Info Exchange, vous pouvez sélectionnez</w:t>
      </w:r>
      <w:r>
        <w:rPr>
          <w:b/>
        </w:rPr>
        <w:t xml:space="preserve"> Accuser réception</w:t>
      </w:r>
      <w:r>
        <w:t xml:space="preserve"> dans la liste </w:t>
      </w:r>
      <w:r>
        <w:rPr>
          <w:b/>
        </w:rPr>
        <w:t>Tâches</w:t>
      </w:r>
      <w:r>
        <w:t xml:space="preserve"> pour accuser réception du transfert. L</w:t>
      </w:r>
      <w:r w:rsidR="00F36D59">
        <w:t>’</w:t>
      </w:r>
      <w:r>
        <w:t>exemple ci-dessous indique que le fichier a déjà été reçu. Selon le paramètre système, le fichier peut avoir besoin d</w:t>
      </w:r>
      <w:r w:rsidR="00F36D59">
        <w:t>’</w:t>
      </w:r>
      <w:r>
        <w:t>être reçu en premier.</w:t>
      </w:r>
      <w:r>
        <w:br/>
      </w:r>
      <w:r w:rsidR="00C132FE">
        <w:rPr>
          <w:noProof/>
        </w:rPr>
        <w:drawing>
          <wp:inline distT="0" distB="0" distL="0" distR="0" wp14:anchorId="38189522" wp14:editId="221DFF90">
            <wp:extent cx="5943600" cy="11029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102995"/>
                    </a:xfrm>
                    <a:prstGeom prst="rect">
                      <a:avLst/>
                    </a:prstGeom>
                  </pic:spPr>
                </pic:pic>
              </a:graphicData>
            </a:graphic>
          </wp:inline>
        </w:drawing>
      </w:r>
    </w:p>
    <w:p w:rsidR="008D49AD" w:rsidRDefault="008D49AD" w:rsidP="00FE5254">
      <w:pPr>
        <w:pStyle w:val="NFtaskstep"/>
      </w:pPr>
      <w:r>
        <w:t>Sélectionnez l</w:t>
      </w:r>
      <w:r w:rsidR="00F36D59">
        <w:t>’</w:t>
      </w:r>
      <w:r>
        <w:t>action suivante.</w:t>
      </w:r>
    </w:p>
    <w:p w:rsidR="00D52037" w:rsidRDefault="00D52037" w:rsidP="00D52037">
      <w:pPr>
        <w:pStyle w:val="NFtaskstep"/>
        <w:numPr>
          <w:ilvl w:val="0"/>
          <w:numId w:val="0"/>
        </w:numPr>
        <w:ind w:left="720"/>
      </w:pPr>
      <w:r>
        <w:rPr>
          <w:noProof/>
        </w:rPr>
        <w:drawing>
          <wp:inline distT="0" distB="0" distL="0" distR="0" wp14:anchorId="73E1F25A" wp14:editId="3E1B6BFE">
            <wp:extent cx="4495800" cy="212079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04011" cy="2124670"/>
                    </a:xfrm>
                    <a:prstGeom prst="rect">
                      <a:avLst/>
                    </a:prstGeom>
                  </pic:spPr>
                </pic:pic>
              </a:graphicData>
            </a:graphic>
          </wp:inline>
        </w:drawing>
      </w:r>
    </w:p>
    <w:p w:rsidR="00427AF8" w:rsidRDefault="00427AF8" w:rsidP="00427AF8">
      <w:pPr>
        <w:pStyle w:val="NFtaskstep"/>
        <w:numPr>
          <w:ilvl w:val="0"/>
          <w:numId w:val="0"/>
        </w:numPr>
        <w:ind w:left="720" w:hanging="360"/>
      </w:pPr>
    </w:p>
    <w:p w:rsidR="00427AF8" w:rsidRDefault="00427AF8" w:rsidP="00427AF8">
      <w:pPr>
        <w:pStyle w:val="NFtaskstep"/>
        <w:numPr>
          <w:ilvl w:val="0"/>
          <w:numId w:val="0"/>
        </w:numPr>
        <w:ind w:left="720" w:hanging="360"/>
      </w:pPr>
      <w:r>
        <w:t>Options d</w:t>
      </w:r>
      <w:r w:rsidR="00F36D59">
        <w:t>’</w:t>
      </w:r>
      <w:r>
        <w:t>action suivantes :</w:t>
      </w:r>
    </w:p>
    <w:tbl>
      <w:tblPr>
        <w:tblStyle w:val="TableGrid"/>
        <w:tblW w:w="0" w:type="auto"/>
        <w:tblInd w:w="360" w:type="dxa"/>
        <w:tblLook w:val="04A0" w:firstRow="1" w:lastRow="0" w:firstColumn="1" w:lastColumn="0" w:noHBand="0" w:noVBand="1"/>
      </w:tblPr>
      <w:tblGrid>
        <w:gridCol w:w="1908"/>
        <w:gridCol w:w="8028"/>
      </w:tblGrid>
      <w:tr w:rsidR="00427AF8" w:rsidRPr="00824811" w:rsidTr="00432DCE">
        <w:trPr>
          <w:cantSplit/>
        </w:trPr>
        <w:tc>
          <w:tcPr>
            <w:tcW w:w="1908" w:type="dxa"/>
          </w:tcPr>
          <w:p w:rsidR="00427AF8" w:rsidRPr="00824811" w:rsidRDefault="00427AF8" w:rsidP="00D52037">
            <w:pPr>
              <w:pStyle w:val="NFbodytext"/>
              <w:ind w:left="0"/>
              <w:rPr>
                <w:b/>
              </w:rPr>
            </w:pPr>
            <w:r>
              <w:rPr>
                <w:b/>
                <w:bCs/>
              </w:rPr>
              <w:t>Accuser uniquement réception du transfert</w:t>
            </w:r>
          </w:p>
        </w:tc>
        <w:tc>
          <w:tcPr>
            <w:tcW w:w="8028" w:type="dxa"/>
          </w:tcPr>
          <w:p w:rsidR="00427AF8" w:rsidRPr="00824811" w:rsidRDefault="00427AF8" w:rsidP="00D52037">
            <w:pPr>
              <w:pStyle w:val="NFbodytext"/>
              <w:ind w:left="0"/>
            </w:pPr>
            <w:r>
              <w:t>Cette option permettra de mettre à jour le journal des modifications en indiquant la réception du fichier.</w:t>
            </w:r>
          </w:p>
        </w:tc>
      </w:tr>
      <w:tr w:rsidR="00427AF8" w:rsidTr="00432DCE">
        <w:trPr>
          <w:cantSplit/>
        </w:trPr>
        <w:tc>
          <w:tcPr>
            <w:tcW w:w="1908" w:type="dxa"/>
          </w:tcPr>
          <w:p w:rsidR="00427AF8" w:rsidRPr="00462FA2" w:rsidRDefault="00427AF8" w:rsidP="00432DCE">
            <w:pPr>
              <w:pStyle w:val="NFbodytext"/>
              <w:ind w:left="0"/>
              <w:rPr>
                <w:b/>
                <w:bCs/>
              </w:rPr>
            </w:pPr>
            <w:r>
              <w:rPr>
                <w:b/>
                <w:bCs/>
              </w:rPr>
              <w:t>Extraire les fichiers transférés vers un dossier de projet</w:t>
            </w:r>
          </w:p>
        </w:tc>
        <w:tc>
          <w:tcPr>
            <w:tcW w:w="8028" w:type="dxa"/>
          </w:tcPr>
          <w:p w:rsidR="00427AF8" w:rsidRDefault="00427AF8" w:rsidP="00D52037">
            <w:pPr>
              <w:pStyle w:val="NFbodytext"/>
              <w:ind w:left="0"/>
            </w:pPr>
            <w:r>
              <w:t>Cette option extrait les fichiers reçus du fichier ZIP et demande à l</w:t>
            </w:r>
            <w:r w:rsidR="00F36D59">
              <w:t>’</w:t>
            </w:r>
            <w:r>
              <w:t xml:space="preserve">utilisateur de choisir un dossier de destination. </w:t>
            </w:r>
          </w:p>
        </w:tc>
      </w:tr>
      <w:tr w:rsidR="00427AF8" w:rsidRPr="002D279A" w:rsidTr="00432DCE">
        <w:trPr>
          <w:cantSplit/>
        </w:trPr>
        <w:tc>
          <w:tcPr>
            <w:tcW w:w="1908" w:type="dxa"/>
          </w:tcPr>
          <w:p w:rsidR="00427AF8" w:rsidRPr="00462FA2" w:rsidRDefault="00427AF8" w:rsidP="00432DCE">
            <w:pPr>
              <w:pStyle w:val="NFbodytext"/>
              <w:ind w:left="0"/>
              <w:rPr>
                <w:b/>
                <w:bCs/>
              </w:rPr>
            </w:pPr>
            <w:r>
              <w:rPr>
                <w:b/>
                <w:bCs/>
              </w:rPr>
              <w:t>Enregi</w:t>
            </w:r>
            <w:r w:rsidR="00697C7B">
              <w:rPr>
                <w:b/>
                <w:bCs/>
              </w:rPr>
              <w:t xml:space="preserve">strer ce transfert en tant que </w:t>
            </w:r>
            <w:r>
              <w:rPr>
                <w:b/>
                <w:bCs/>
              </w:rPr>
              <w:t xml:space="preserve">. . . </w:t>
            </w:r>
          </w:p>
        </w:tc>
        <w:tc>
          <w:tcPr>
            <w:tcW w:w="8028" w:type="dxa"/>
          </w:tcPr>
          <w:p w:rsidR="00427AF8" w:rsidRPr="002D279A" w:rsidRDefault="00427AF8" w:rsidP="00432DCE">
            <w:pPr>
              <w:pStyle w:val="NFbodytext"/>
              <w:ind w:left="0"/>
            </w:pPr>
            <w:r>
              <w:t>Cette option vous permet de consigner cette information dans un autre élément du projet.</w:t>
            </w:r>
          </w:p>
        </w:tc>
      </w:tr>
    </w:tbl>
    <w:p w:rsidR="00427AF8" w:rsidRDefault="00427AF8" w:rsidP="00CC7ABE">
      <w:pPr>
        <w:pStyle w:val="NFtaskstep"/>
        <w:numPr>
          <w:ilvl w:val="0"/>
          <w:numId w:val="0"/>
        </w:numPr>
        <w:spacing w:after="40" w:line="240" w:lineRule="auto"/>
        <w:ind w:left="714" w:hanging="357"/>
      </w:pPr>
    </w:p>
    <w:p w:rsidR="00456DB8" w:rsidRDefault="00456DB8" w:rsidP="00CC7ABE">
      <w:pPr>
        <w:pStyle w:val="NFHeader2"/>
        <w:spacing w:before="200"/>
      </w:pPr>
      <w:bookmarkStart w:id="110" w:name="_Toc313630902"/>
    </w:p>
    <w:p w:rsidR="00D0246B" w:rsidRDefault="00D0246B" w:rsidP="00FE5254">
      <w:pPr>
        <w:pStyle w:val="NFHeader2"/>
      </w:pPr>
      <w:bookmarkStart w:id="111" w:name="_Toc422354223"/>
      <w:r>
        <w:t>Renvoyer un transfert de fichiers</w:t>
      </w:r>
      <w:bookmarkEnd w:id="110"/>
      <w:bookmarkEnd w:id="111"/>
    </w:p>
    <w:p w:rsidR="0093757D" w:rsidRDefault="00D0246B" w:rsidP="00D0246B">
      <w:pPr>
        <w:pStyle w:val="NFbodytext"/>
      </w:pPr>
      <w:r>
        <w:t>Si la transmission doit être envoyée à nouveau, vous pouvez utiliser l</w:t>
      </w:r>
      <w:r w:rsidR="00F36D59">
        <w:t>’</w:t>
      </w:r>
      <w:r>
        <w:t xml:space="preserve">option </w:t>
      </w:r>
      <w:r>
        <w:rPr>
          <w:b/>
        </w:rPr>
        <w:t>Renvoyer</w:t>
      </w:r>
      <w:r>
        <w:t>.</w:t>
      </w:r>
    </w:p>
    <w:p w:rsidR="00585FBF" w:rsidRDefault="0093757D" w:rsidP="00D0246B">
      <w:pPr>
        <w:pStyle w:val="NFtaskstep"/>
        <w:numPr>
          <w:ilvl w:val="0"/>
          <w:numId w:val="31"/>
        </w:numPr>
      </w:pPr>
      <w:r>
        <w:t>Pour envoyer à nouveau un transfert, sélectionnez-le dans la liste des transferts dans le centre d</w:t>
      </w:r>
      <w:r w:rsidR="00F36D59">
        <w:t>’</w:t>
      </w:r>
      <w:r>
        <w:t>activités Information Exchange.</w:t>
      </w:r>
    </w:p>
    <w:p w:rsidR="00D0246B" w:rsidRDefault="00585FBF" w:rsidP="00D0246B">
      <w:pPr>
        <w:pStyle w:val="NFtaskstep"/>
        <w:numPr>
          <w:ilvl w:val="0"/>
          <w:numId w:val="31"/>
        </w:numPr>
      </w:pPr>
      <w:r>
        <w:t>Sélectionnez</w:t>
      </w:r>
      <w:r>
        <w:rPr>
          <w:b/>
        </w:rPr>
        <w:t xml:space="preserve"> Renvoyer</w:t>
      </w:r>
      <w:r>
        <w:t xml:space="preserve"> dans la liste </w:t>
      </w:r>
      <w:r>
        <w:rPr>
          <w:b/>
        </w:rPr>
        <w:t>Tâches</w:t>
      </w:r>
      <w:r>
        <w:t xml:space="preserve">, puis </w:t>
      </w:r>
      <w:r>
        <w:rPr>
          <w:b/>
        </w:rPr>
        <w:t>via Info Exchange</w:t>
      </w:r>
      <w:r>
        <w:t xml:space="preserve"> ou</w:t>
      </w:r>
      <w:r>
        <w:rPr>
          <w:b/>
        </w:rPr>
        <w:t xml:space="preserve"> via E-mail</w:t>
      </w:r>
      <w:r>
        <w:t xml:space="preserve"> dans le menu contextuel.</w:t>
      </w:r>
      <w:r>
        <w:br/>
      </w:r>
      <w:r w:rsidR="00D854C4">
        <w:rPr>
          <w:noProof/>
        </w:rPr>
        <w:drawing>
          <wp:inline distT="0" distB="0" distL="0" distR="0" wp14:anchorId="36C48FF1" wp14:editId="2DD2F076">
            <wp:extent cx="5943600" cy="149034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490345"/>
                    </a:xfrm>
                    <a:prstGeom prst="rect">
                      <a:avLst/>
                    </a:prstGeom>
                  </pic:spPr>
                </pic:pic>
              </a:graphicData>
            </a:graphic>
          </wp:inline>
        </w:drawing>
      </w:r>
    </w:p>
    <w:p w:rsidR="00D0246B" w:rsidRPr="00AD6C4C" w:rsidRDefault="00D0246B" w:rsidP="00D0246B">
      <w:pPr>
        <w:pStyle w:val="NFHeader2"/>
        <w:rPr>
          <w:sz w:val="28"/>
          <w:szCs w:val="28"/>
        </w:rPr>
      </w:pPr>
      <w:bookmarkStart w:id="112" w:name="_Toc313630903"/>
      <w:bookmarkStart w:id="113" w:name="_Toc313964796"/>
      <w:bookmarkStart w:id="114" w:name="_Toc422354224"/>
      <w:r>
        <w:t>Envoyer les e-mails associés</w:t>
      </w:r>
      <w:bookmarkEnd w:id="112"/>
      <w:bookmarkEnd w:id="113"/>
      <w:bookmarkEnd w:id="114"/>
    </w:p>
    <w:p w:rsidR="00D0246B" w:rsidRDefault="00D0246B" w:rsidP="00D0246B">
      <w:pPr>
        <w:pStyle w:val="NFbodytext"/>
      </w:pPr>
      <w:r>
        <w:t>À partir d</w:t>
      </w:r>
      <w:r w:rsidR="00F36D59">
        <w:t>’</w:t>
      </w:r>
      <w:r>
        <w:t>Info Exchange, vous pouvez envoyer aux participants du projet un e-mail qui se rapporte à l</w:t>
      </w:r>
      <w:r w:rsidR="00F36D59">
        <w:t>’</w:t>
      </w:r>
      <w:r>
        <w:t>ensemble du</w:t>
      </w:r>
      <w:r w:rsidR="004646C5">
        <w:t> </w:t>
      </w:r>
      <w:r>
        <w:t>transfert.</w:t>
      </w:r>
    </w:p>
    <w:p w:rsidR="0067188F" w:rsidRDefault="0067188F" w:rsidP="0067188F">
      <w:pPr>
        <w:pStyle w:val="NFtaskstep"/>
        <w:numPr>
          <w:ilvl w:val="0"/>
          <w:numId w:val="32"/>
        </w:numPr>
      </w:pPr>
      <w:r>
        <w:t>Sélectionnez le transfert à partir de la liste des transferts.</w:t>
      </w:r>
    </w:p>
    <w:p w:rsidR="00D0246B" w:rsidRPr="0067188F" w:rsidRDefault="0067188F" w:rsidP="0067188F">
      <w:pPr>
        <w:pStyle w:val="NFtaskstep"/>
        <w:rPr>
          <w:szCs w:val="28"/>
        </w:rPr>
      </w:pPr>
      <w:r>
        <w:t>Sélectionnez</w:t>
      </w:r>
      <w:r>
        <w:rPr>
          <w:b/>
        </w:rPr>
        <w:t xml:space="preserve"> Envoyer les e-mails associés</w:t>
      </w:r>
      <w:r>
        <w:t xml:space="preserve"> à partir de la liste </w:t>
      </w:r>
      <w:r>
        <w:rPr>
          <w:b/>
        </w:rPr>
        <w:t>Tâches</w:t>
      </w:r>
      <w:r>
        <w:t>. Sélectionnez</w:t>
      </w:r>
      <w:r>
        <w:rPr>
          <w:b/>
        </w:rPr>
        <w:t xml:space="preserve"> À l</w:t>
      </w:r>
      <w:r w:rsidR="00F36D59">
        <w:rPr>
          <w:b/>
        </w:rPr>
        <w:t>’</w:t>
      </w:r>
      <w:r>
        <w:rPr>
          <w:b/>
        </w:rPr>
        <w:t>expéditeur</w:t>
      </w:r>
      <w:r>
        <w:t>,</w:t>
      </w:r>
      <w:r>
        <w:rPr>
          <w:b/>
        </w:rPr>
        <w:t xml:space="preserve"> À des destinataires</w:t>
      </w:r>
      <w:r>
        <w:t xml:space="preserve"> ou</w:t>
      </w:r>
      <w:r>
        <w:rPr>
          <w:b/>
        </w:rPr>
        <w:t xml:space="preserve"> À tous les participants</w:t>
      </w:r>
      <w:r>
        <w:t xml:space="preserve"> dans le menu volant. </w:t>
      </w:r>
      <w:r>
        <w:br/>
      </w:r>
      <w:r w:rsidR="00D854C4">
        <w:rPr>
          <w:noProof/>
        </w:rPr>
        <w:drawing>
          <wp:inline distT="0" distB="0" distL="0" distR="0" wp14:anchorId="5B37A5C5" wp14:editId="00DF5FC5">
            <wp:extent cx="5943600" cy="166560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665605"/>
                    </a:xfrm>
                    <a:prstGeom prst="rect">
                      <a:avLst/>
                    </a:prstGeom>
                  </pic:spPr>
                </pic:pic>
              </a:graphicData>
            </a:graphic>
          </wp:inline>
        </w:drawing>
      </w:r>
    </w:p>
    <w:p w:rsidR="00D0246B" w:rsidRDefault="00D0246B" w:rsidP="00D0246B">
      <w:pPr>
        <w:pStyle w:val="NFHeader2"/>
      </w:pPr>
      <w:bookmarkStart w:id="115" w:name="_Toc313630904"/>
      <w:bookmarkStart w:id="116" w:name="_Toc313964797"/>
      <w:bookmarkStart w:id="117" w:name="_Toc422354225"/>
      <w:r>
        <w:t>Modifier les paramètres Info Exchange</w:t>
      </w:r>
      <w:bookmarkEnd w:id="115"/>
      <w:bookmarkEnd w:id="116"/>
      <w:bookmarkEnd w:id="117"/>
    </w:p>
    <w:p w:rsidR="00681A72" w:rsidRDefault="00D0246B" w:rsidP="00D0246B">
      <w:pPr>
        <w:pStyle w:val="NFbodytext"/>
      </w:pPr>
      <w:r>
        <w:t>Vous pouvez modifier les paramètres Info Exchange sur une transmission et renvoyer.</w:t>
      </w:r>
    </w:p>
    <w:p w:rsidR="00585FBF" w:rsidRPr="00585FBF" w:rsidRDefault="00681A72" w:rsidP="00681A72">
      <w:pPr>
        <w:pStyle w:val="NFtaskstep"/>
        <w:numPr>
          <w:ilvl w:val="0"/>
          <w:numId w:val="34"/>
        </w:numPr>
        <w:rPr>
          <w:szCs w:val="28"/>
        </w:rPr>
      </w:pPr>
      <w:r>
        <w:t>Pour modifier les paramètres, sélectionnez la transmission dans la liste du centre d</w:t>
      </w:r>
      <w:r w:rsidR="00F36D59">
        <w:t>’</w:t>
      </w:r>
      <w:r>
        <w:t xml:space="preserve">activités Info Exchange. </w:t>
      </w:r>
    </w:p>
    <w:p w:rsidR="00D0246B" w:rsidRPr="00585FBF" w:rsidRDefault="00585FBF" w:rsidP="00681A72">
      <w:pPr>
        <w:pStyle w:val="NFtaskstep"/>
        <w:numPr>
          <w:ilvl w:val="0"/>
          <w:numId w:val="34"/>
        </w:numPr>
        <w:rPr>
          <w:szCs w:val="28"/>
        </w:rPr>
      </w:pPr>
      <w:r>
        <w:t>Sélectionnez</w:t>
      </w:r>
      <w:r>
        <w:rPr>
          <w:b/>
        </w:rPr>
        <w:t xml:space="preserve"> Modifier les paramètres Info Exchange</w:t>
      </w:r>
      <w:r>
        <w:t xml:space="preserve"> dans la liste </w:t>
      </w:r>
      <w:r>
        <w:rPr>
          <w:b/>
        </w:rPr>
        <w:t>Tâches</w:t>
      </w:r>
      <w:r>
        <w:t>, puis sélectionnez l</w:t>
      </w:r>
      <w:r w:rsidR="00F36D59">
        <w:t>’</w:t>
      </w:r>
      <w:r>
        <w:t>action souhaitée dans le menu contextuel et modifiez les paramètres.</w:t>
      </w:r>
      <w:r>
        <w:br/>
      </w:r>
      <w:r w:rsidR="00D854C4">
        <w:rPr>
          <w:noProof/>
        </w:rPr>
        <w:drawing>
          <wp:inline distT="0" distB="0" distL="0" distR="0" wp14:anchorId="1469BCF2" wp14:editId="3782421E">
            <wp:extent cx="5943600" cy="1649730"/>
            <wp:effectExtent l="0" t="0" r="0" b="762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649730"/>
                    </a:xfrm>
                    <a:prstGeom prst="rect">
                      <a:avLst/>
                    </a:prstGeom>
                  </pic:spPr>
                </pic:pic>
              </a:graphicData>
            </a:graphic>
          </wp:inline>
        </w:drawing>
      </w:r>
    </w:p>
    <w:p w:rsidR="00D0246B" w:rsidRPr="001F3EE6" w:rsidRDefault="00D0246B" w:rsidP="00D0246B">
      <w:pPr>
        <w:pStyle w:val="NFHeader2"/>
      </w:pPr>
      <w:bookmarkStart w:id="118" w:name="_Toc313630905"/>
      <w:bookmarkStart w:id="119" w:name="_Toc313964798"/>
      <w:bookmarkStart w:id="120" w:name="_Toc422354226"/>
      <w:r>
        <w:t>Renvoyer un contenu expiré</w:t>
      </w:r>
      <w:bookmarkEnd w:id="118"/>
      <w:bookmarkEnd w:id="119"/>
      <w:bookmarkEnd w:id="120"/>
    </w:p>
    <w:p w:rsidR="00A22366" w:rsidRDefault="00D0246B" w:rsidP="00D0246B">
      <w:pPr>
        <w:pStyle w:val="NFbodytext"/>
      </w:pPr>
      <w:r>
        <w:t>Afin d</w:t>
      </w:r>
      <w:r w:rsidR="00F36D59">
        <w:t>’</w:t>
      </w:r>
      <w:r>
        <w:t>éviter que des informations obsolètes demeurent sur le site Web Info Exchange, il est conseillé de définir une</w:t>
      </w:r>
      <w:r w:rsidR="004646C5">
        <w:t> </w:t>
      </w:r>
      <w:r>
        <w:t>date d</w:t>
      </w:r>
      <w:r w:rsidR="00F36D59">
        <w:t>’</w:t>
      </w:r>
      <w:r>
        <w:t>expiration pour toutes les transmissions. Certains destinataires peuvent avoir oublié de télécharger des</w:t>
      </w:r>
      <w:r w:rsidR="004646C5">
        <w:t> </w:t>
      </w:r>
      <w:r>
        <w:t>fichiers avant leur date d</w:t>
      </w:r>
      <w:r w:rsidR="00F36D59">
        <w:t>’</w:t>
      </w:r>
      <w:r>
        <w:t>expiration. Si cela se produit, le créateur de la transmission peut la republier.</w:t>
      </w:r>
    </w:p>
    <w:p w:rsidR="00A22366" w:rsidRPr="00A22366" w:rsidRDefault="00A22366" w:rsidP="00D0246B">
      <w:pPr>
        <w:pStyle w:val="NFtaskstep"/>
        <w:numPr>
          <w:ilvl w:val="0"/>
          <w:numId w:val="35"/>
        </w:numPr>
        <w:rPr>
          <w:szCs w:val="28"/>
        </w:rPr>
      </w:pPr>
      <w:r>
        <w:t>Sélectionnez la transmission expirée dans le centre d</w:t>
      </w:r>
      <w:r w:rsidR="00F36D59">
        <w:t>’</w:t>
      </w:r>
      <w:r>
        <w:t>activités Info Exchange.</w:t>
      </w:r>
    </w:p>
    <w:p w:rsidR="00D0246B" w:rsidRPr="00A22366" w:rsidRDefault="00A22366" w:rsidP="00D0246B">
      <w:pPr>
        <w:pStyle w:val="NFtaskstep"/>
        <w:numPr>
          <w:ilvl w:val="0"/>
          <w:numId w:val="35"/>
        </w:numPr>
        <w:rPr>
          <w:szCs w:val="28"/>
        </w:rPr>
      </w:pPr>
      <w:r>
        <w:t>Sélectionnez</w:t>
      </w:r>
      <w:r>
        <w:rPr>
          <w:b/>
        </w:rPr>
        <w:t xml:space="preserve"> Republier le contenu expiré</w:t>
      </w:r>
      <w:r>
        <w:t xml:space="preserve"> dans la liste </w:t>
      </w:r>
      <w:r>
        <w:rPr>
          <w:b/>
        </w:rPr>
        <w:t>Tâches</w:t>
      </w:r>
      <w:r>
        <w:t>.</w:t>
      </w:r>
      <w:r>
        <w:br/>
      </w:r>
      <w:r w:rsidR="00EC4555">
        <w:rPr>
          <w:noProof/>
        </w:rPr>
        <w:drawing>
          <wp:inline distT="0" distB="0" distL="0" distR="0" wp14:anchorId="1B2F52B4" wp14:editId="01847E70">
            <wp:extent cx="5943600" cy="169735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697355"/>
                    </a:xfrm>
                    <a:prstGeom prst="rect">
                      <a:avLst/>
                    </a:prstGeom>
                  </pic:spPr>
                </pic:pic>
              </a:graphicData>
            </a:graphic>
          </wp:inline>
        </w:drawing>
      </w:r>
    </w:p>
    <w:p w:rsidR="00A22366" w:rsidRDefault="00A22366">
      <w:pPr>
        <w:rPr>
          <w:rFonts w:ascii="Calibri" w:eastAsiaTheme="minorHAnsi" w:hAnsi="Calibri" w:cs="Arial"/>
          <w:b/>
          <w:color w:val="0B1761"/>
          <w:sz w:val="28"/>
          <w:szCs w:val="28"/>
        </w:rPr>
      </w:pPr>
      <w:r>
        <w:br w:type="page"/>
      </w:r>
    </w:p>
    <w:p w:rsidR="00D0246B" w:rsidRPr="001636A3" w:rsidRDefault="000F1C68" w:rsidP="00D0246B">
      <w:pPr>
        <w:pStyle w:val="NFHeader2"/>
        <w:rPr>
          <w:sz w:val="28"/>
          <w:szCs w:val="28"/>
        </w:rPr>
      </w:pPr>
      <w:bookmarkStart w:id="121" w:name="_Toc313630906"/>
      <w:bookmarkStart w:id="122" w:name="_Toc313964799"/>
      <w:bookmarkStart w:id="123" w:name="_Toc422354227"/>
      <w:r>
        <w:t>Suivi des fichiers transférés</w:t>
      </w:r>
      <w:bookmarkEnd w:id="121"/>
      <w:bookmarkEnd w:id="122"/>
      <w:bookmarkEnd w:id="123"/>
    </w:p>
    <w:p w:rsidR="003E5FDA" w:rsidRDefault="00EC4555" w:rsidP="00D0246B">
      <w:pPr>
        <w:pStyle w:val="NFbodytext"/>
      </w:pPr>
      <w:r>
        <w:t>Le centre d</w:t>
      </w:r>
      <w:r w:rsidR="00F36D59">
        <w:t>’</w:t>
      </w:r>
      <w:r>
        <w:t>activités Info Exchange garde une trace des personnes qui ont transféré et téléchargé les fichiers (au</w:t>
      </w:r>
      <w:r w:rsidR="004646C5">
        <w:t> </w:t>
      </w:r>
      <w:r>
        <w:t>moins</w:t>
      </w:r>
      <w:r w:rsidR="004646C5">
        <w:t> </w:t>
      </w:r>
      <w:r>
        <w:t>partiellement), à l</w:t>
      </w:r>
      <w:r w:rsidR="00F36D59">
        <w:t>’</w:t>
      </w:r>
      <w:r>
        <w:t>aide d</w:t>
      </w:r>
      <w:r w:rsidR="00F36D59">
        <w:t>’</w:t>
      </w:r>
      <w:r>
        <w:t>un cachet (date et heure).</w:t>
      </w:r>
    </w:p>
    <w:p w:rsidR="003E5FDA" w:rsidRDefault="003E5FDA" w:rsidP="003E5FDA">
      <w:pPr>
        <w:pStyle w:val="NFtaskstep"/>
        <w:numPr>
          <w:ilvl w:val="0"/>
          <w:numId w:val="36"/>
        </w:numPr>
      </w:pPr>
      <w:r>
        <w:t>Pour visualiser l</w:t>
      </w:r>
      <w:r w:rsidR="00F36D59">
        <w:t>’</w:t>
      </w:r>
      <w:r>
        <w:t>activité d</w:t>
      </w:r>
      <w:r w:rsidR="00F36D59">
        <w:t>’</w:t>
      </w:r>
      <w:r>
        <w:t>un transfert, sélectionnez le transfert dans le centre d</w:t>
      </w:r>
      <w:r w:rsidR="00F36D59">
        <w:t>’</w:t>
      </w:r>
      <w:r>
        <w:t>activités Info Exchange.</w:t>
      </w:r>
    </w:p>
    <w:p w:rsidR="00D0246B" w:rsidRDefault="003E5FDA" w:rsidP="00EC4555">
      <w:pPr>
        <w:pStyle w:val="NFtaskstep"/>
        <w:numPr>
          <w:ilvl w:val="0"/>
          <w:numId w:val="36"/>
        </w:numPr>
      </w:pPr>
      <w:r>
        <w:t>Sélectionnez l</w:t>
      </w:r>
      <w:r w:rsidR="00F36D59">
        <w:t>’</w:t>
      </w:r>
      <w:r>
        <w:t xml:space="preserve">onglet </w:t>
      </w:r>
      <w:r>
        <w:rPr>
          <w:b/>
        </w:rPr>
        <w:t>Fichiers transférés</w:t>
      </w:r>
      <w:r>
        <w:t xml:space="preserve"> pour afficher la copie d</w:t>
      </w:r>
      <w:r w:rsidR="00F36D59">
        <w:t>’</w:t>
      </w:r>
      <w:r>
        <w:t>enregistrement des fichiers transférés. Ces</w:t>
      </w:r>
      <w:r w:rsidR="004646C5">
        <w:t> </w:t>
      </w:r>
      <w:r>
        <w:t>fichiers</w:t>
      </w:r>
      <w:r w:rsidR="004646C5">
        <w:t> </w:t>
      </w:r>
      <w:r>
        <w:t>peuvent être affichés ou enregistrés dans un nouvel emplacement en cas de besoin.</w:t>
      </w:r>
      <w:r>
        <w:br/>
      </w:r>
      <w:r w:rsidR="00EC4555">
        <w:rPr>
          <w:noProof/>
        </w:rPr>
        <w:drawing>
          <wp:inline distT="0" distB="0" distL="0" distR="0" wp14:anchorId="52F34742" wp14:editId="5A018E23">
            <wp:extent cx="5019675" cy="3166793"/>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19675" cy="3166793"/>
                    </a:xfrm>
                    <a:prstGeom prst="rect">
                      <a:avLst/>
                    </a:prstGeom>
                  </pic:spPr>
                </pic:pic>
              </a:graphicData>
            </a:graphic>
          </wp:inline>
        </w:drawing>
      </w:r>
    </w:p>
    <w:p w:rsidR="00D0246B" w:rsidRDefault="000F1C68" w:rsidP="00D0246B">
      <w:pPr>
        <w:pStyle w:val="NFHeader2"/>
      </w:pPr>
      <w:bookmarkStart w:id="124" w:name="_Toc313630907"/>
      <w:bookmarkStart w:id="125" w:name="_Toc313964800"/>
      <w:bookmarkStart w:id="126" w:name="_Toc422354228"/>
      <w:r>
        <w:t>Consultation du journal des modifications</w:t>
      </w:r>
      <w:bookmarkEnd w:id="124"/>
      <w:bookmarkEnd w:id="125"/>
      <w:bookmarkEnd w:id="126"/>
    </w:p>
    <w:p w:rsidR="003E5FDA" w:rsidRDefault="003E5FDA" w:rsidP="00D0246B">
      <w:pPr>
        <w:pStyle w:val="NFbodytext"/>
      </w:pPr>
      <w:r>
        <w:t>L</w:t>
      </w:r>
      <w:r w:rsidR="00F36D59">
        <w:t>’</w:t>
      </w:r>
      <w:r>
        <w:t xml:space="preserve">onglet </w:t>
      </w:r>
      <w:r>
        <w:rPr>
          <w:b/>
        </w:rPr>
        <w:t>Journal des modifications</w:t>
      </w:r>
      <w:r>
        <w:t xml:space="preserve"> liste les fichiers téléchargés par chaque destinataire.</w:t>
      </w:r>
    </w:p>
    <w:p w:rsidR="003E5FDA" w:rsidRDefault="003E5FDA" w:rsidP="003E5FDA">
      <w:pPr>
        <w:pStyle w:val="NFtaskstep"/>
        <w:numPr>
          <w:ilvl w:val="0"/>
          <w:numId w:val="37"/>
        </w:numPr>
      </w:pPr>
      <w:r>
        <w:t>Pour afficher le journal des modifications d</w:t>
      </w:r>
      <w:r w:rsidR="00F36D59">
        <w:t>’</w:t>
      </w:r>
      <w:r>
        <w:t>un transfert, sélectionnez le transfert dans le centre d</w:t>
      </w:r>
      <w:r w:rsidR="00F36D59">
        <w:t>’</w:t>
      </w:r>
      <w:r>
        <w:t>activités Info</w:t>
      </w:r>
      <w:r w:rsidR="004646C5">
        <w:t> </w:t>
      </w:r>
      <w:r>
        <w:t>Exchange.</w:t>
      </w:r>
    </w:p>
    <w:p w:rsidR="00D0246B" w:rsidRDefault="003E5FDA" w:rsidP="003E5FDA">
      <w:pPr>
        <w:pStyle w:val="NFtaskstep"/>
        <w:numPr>
          <w:ilvl w:val="0"/>
          <w:numId w:val="37"/>
        </w:numPr>
      </w:pPr>
      <w:r>
        <w:t>Sélectionnez l</w:t>
      </w:r>
      <w:r w:rsidR="00F36D59">
        <w:t>’</w:t>
      </w:r>
      <w:r>
        <w:t xml:space="preserve">onglet </w:t>
      </w:r>
      <w:r>
        <w:rPr>
          <w:b/>
        </w:rPr>
        <w:t>Journal des modifications</w:t>
      </w:r>
      <w:r>
        <w:t xml:space="preserve">. Si la colonne </w:t>
      </w:r>
      <w:r>
        <w:rPr>
          <w:b/>
        </w:rPr>
        <w:t>Type d</w:t>
      </w:r>
      <w:r w:rsidR="00F36D59">
        <w:rPr>
          <w:b/>
        </w:rPr>
        <w:t>’</w:t>
      </w:r>
      <w:r>
        <w:rPr>
          <w:b/>
        </w:rPr>
        <w:t>événement</w:t>
      </w:r>
      <w:r>
        <w:t xml:space="preserve"> inclut </w:t>
      </w:r>
      <w:r>
        <w:rPr>
          <w:b/>
        </w:rPr>
        <w:t>Téléchargement partiel</w:t>
      </w:r>
      <w:r>
        <w:t>, cliquez simplement sur cet événement pour voir exactement les fichiers qui ont été téléchargés.</w:t>
      </w:r>
      <w:r>
        <w:br/>
      </w:r>
      <w:r w:rsidR="00EC4555">
        <w:rPr>
          <w:noProof/>
        </w:rPr>
        <w:drawing>
          <wp:inline distT="0" distB="0" distL="0" distR="0" wp14:anchorId="08B6ADE2" wp14:editId="6339706B">
            <wp:extent cx="5343525" cy="337566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46237" cy="3377383"/>
                    </a:xfrm>
                    <a:prstGeom prst="rect">
                      <a:avLst/>
                    </a:prstGeom>
                  </pic:spPr>
                </pic:pic>
              </a:graphicData>
            </a:graphic>
          </wp:inline>
        </w:drawing>
      </w:r>
    </w:p>
    <w:p w:rsidR="003E5FDA" w:rsidRDefault="003E5FDA">
      <w:pPr>
        <w:rPr>
          <w:rFonts w:ascii="Calibri" w:eastAsiaTheme="minorHAnsi" w:hAnsi="Calibri" w:cs="Arial"/>
          <w:b/>
          <w:color w:val="F36D21"/>
          <w:sz w:val="24"/>
          <w:szCs w:val="24"/>
        </w:rPr>
      </w:pPr>
      <w:bookmarkStart w:id="127" w:name="_Toc313630908"/>
      <w:bookmarkStart w:id="128" w:name="_Toc313964801"/>
      <w:r>
        <w:br w:type="page"/>
      </w:r>
    </w:p>
    <w:p w:rsidR="00D0246B" w:rsidRDefault="00D0246B" w:rsidP="005A1521">
      <w:pPr>
        <w:pStyle w:val="NFHeader2"/>
        <w:spacing w:line="264" w:lineRule="auto"/>
      </w:pPr>
      <w:bookmarkStart w:id="129" w:name="_Toc422354229"/>
      <w:r>
        <w:t>Création de dossiers partagés</w:t>
      </w:r>
      <w:bookmarkEnd w:id="127"/>
      <w:bookmarkEnd w:id="128"/>
      <w:bookmarkEnd w:id="129"/>
    </w:p>
    <w:p w:rsidR="00D0246B" w:rsidRDefault="00EC4555" w:rsidP="005A1521">
      <w:pPr>
        <w:pStyle w:val="NFbodytext"/>
        <w:spacing w:line="264" w:lineRule="auto"/>
        <w:ind w:left="357"/>
      </w:pPr>
      <w:r>
        <w:t>La création de dossiers partagés permet de synchroniser le contenu avec le site Web Info Exchange, manuellement ou</w:t>
      </w:r>
      <w:r w:rsidR="004646C5">
        <w:t> </w:t>
      </w:r>
      <w:r>
        <w:t>automatiquement. Cela permet aux utilisateurs d</w:t>
      </w:r>
      <w:r w:rsidR="00F36D59">
        <w:t>’</w:t>
      </w:r>
      <w:r>
        <w:t>accéder aux informations les plus récentes sur Info Exchange en</w:t>
      </w:r>
      <w:r w:rsidR="004646C5">
        <w:t> </w:t>
      </w:r>
      <w:r>
        <w:t>sélectionnant simplement les fichiers enregistrés dans un dossier partagé Info Exchange. Les utilisateurs internes et</w:t>
      </w:r>
      <w:r w:rsidR="004646C5">
        <w:t> </w:t>
      </w:r>
      <w:r>
        <w:t>externes peuvent également télécharger des fichiers vers ces dossiers à partir du site Web Info Exchange.</w:t>
      </w:r>
    </w:p>
    <w:p w:rsidR="00D0246B" w:rsidRDefault="00EC4555" w:rsidP="005A1521">
      <w:pPr>
        <w:pStyle w:val="NFbodytext"/>
        <w:spacing w:line="264" w:lineRule="auto"/>
        <w:ind w:left="357"/>
      </w:pPr>
      <w:r>
        <w:t>Par exemple, pour modifier un ensemble de documents de conception envoyés à un client tous les mardis, créez un dossier partagé, configuré pour se synchroniser automatiquement tous les mardis au même moment et enregistrez la nouvelle version des documents dans le dossier. Il est également possible d</w:t>
      </w:r>
      <w:r w:rsidR="00F36D59">
        <w:t>’</w:t>
      </w:r>
      <w:r>
        <w:t>envoyer des notifications aux destinataires pour leur rappeler les modifications.</w:t>
      </w:r>
    </w:p>
    <w:p w:rsidR="00D0246B" w:rsidRDefault="006F269A" w:rsidP="005A1521">
      <w:pPr>
        <w:pStyle w:val="NFtaskstep"/>
        <w:numPr>
          <w:ilvl w:val="0"/>
          <w:numId w:val="38"/>
        </w:numPr>
        <w:spacing w:line="264" w:lineRule="auto"/>
        <w:ind w:left="714" w:hanging="357"/>
      </w:pPr>
      <w:r>
        <w:t>Pour créer un dossier Info Exchange partagé, accédez au centre d</w:t>
      </w:r>
      <w:r w:rsidR="00F36D59">
        <w:t>’</w:t>
      </w:r>
      <w:r>
        <w:t>activités Project Center et sélectionnez le dossier</w:t>
      </w:r>
      <w:r w:rsidR="004646C5">
        <w:t> </w:t>
      </w:r>
      <w:r>
        <w:t>à partager. Sélectionnez</w:t>
      </w:r>
      <w:r>
        <w:rPr>
          <w:b/>
        </w:rPr>
        <w:t xml:space="preserve"> Info Exchange</w:t>
      </w:r>
      <w:r>
        <w:t xml:space="preserve"> dans le volet </w:t>
      </w:r>
      <w:r>
        <w:rPr>
          <w:b/>
        </w:rPr>
        <w:t>Tâches</w:t>
      </w:r>
      <w:r>
        <w:t>, puis</w:t>
      </w:r>
      <w:r>
        <w:rPr>
          <w:b/>
        </w:rPr>
        <w:t xml:space="preserve"> Créer un dossier partagé</w:t>
      </w:r>
      <w:r>
        <w:t xml:space="preserve"> dans le menu</w:t>
      </w:r>
      <w:r w:rsidR="004646C5">
        <w:t> </w:t>
      </w:r>
      <w:r>
        <w:t>contextuel.</w:t>
      </w:r>
      <w:r>
        <w:br/>
      </w:r>
      <w:r w:rsidR="00853896">
        <w:rPr>
          <w:noProof/>
        </w:rPr>
        <w:drawing>
          <wp:inline distT="0" distB="0" distL="0" distR="0" wp14:anchorId="2D9AB75A" wp14:editId="2378C28D">
            <wp:extent cx="59436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493645"/>
                    </a:xfrm>
                    <a:prstGeom prst="rect">
                      <a:avLst/>
                    </a:prstGeom>
                  </pic:spPr>
                </pic:pic>
              </a:graphicData>
            </a:graphic>
          </wp:inline>
        </w:drawing>
      </w:r>
    </w:p>
    <w:p w:rsidR="002A5AEB" w:rsidRDefault="006F269A" w:rsidP="005A1521">
      <w:pPr>
        <w:pStyle w:val="NFtaskstep"/>
        <w:spacing w:line="264" w:lineRule="auto"/>
        <w:ind w:left="714" w:hanging="357"/>
      </w:pPr>
      <w:r>
        <w:t xml:space="preserve">La boîte de dialogue </w:t>
      </w:r>
      <w:r>
        <w:rPr>
          <w:b/>
        </w:rPr>
        <w:t>Créer un dossier partagé</w:t>
      </w:r>
      <w:r>
        <w:t xml:space="preserve"> s</w:t>
      </w:r>
      <w:r w:rsidR="00F36D59">
        <w:t>’</w:t>
      </w:r>
      <w:r>
        <w:t xml:space="preserve">affiche. Saisissez les noms des personnes devant accéder à ces informations de dossier </w:t>
      </w:r>
      <w:r>
        <w:rPr>
          <w:b/>
        </w:rPr>
        <w:t>À</w:t>
      </w:r>
      <w:r>
        <w:t xml:space="preserve"> et </w:t>
      </w:r>
      <w:r>
        <w:rPr>
          <w:b/>
        </w:rPr>
        <w:t>Cc</w:t>
      </w:r>
      <w:r>
        <w:t>. Saisissez un nom pour le dossier.</w:t>
      </w:r>
      <w:r w:rsidR="00877259">
        <w:br/>
      </w:r>
      <w:r w:rsidR="00877259">
        <w:rPr>
          <w:noProof/>
        </w:rPr>
        <w:drawing>
          <wp:inline distT="0" distB="0" distL="0" distR="0" wp14:anchorId="731045CD" wp14:editId="5252BD9C">
            <wp:extent cx="3657600" cy="2681068"/>
            <wp:effectExtent l="0" t="0" r="0" b="508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60802" cy="2683415"/>
                    </a:xfrm>
                    <a:prstGeom prst="rect">
                      <a:avLst/>
                    </a:prstGeom>
                  </pic:spPr>
                </pic:pic>
              </a:graphicData>
            </a:graphic>
          </wp:inline>
        </w:drawing>
      </w:r>
    </w:p>
    <w:p w:rsidR="00D0246B" w:rsidRDefault="006F269A" w:rsidP="00B32ABB">
      <w:pPr>
        <w:pStyle w:val="NFtaskstep"/>
        <w:spacing w:line="264" w:lineRule="auto"/>
        <w:ind w:left="714" w:hanging="357"/>
      </w:pPr>
      <w:r>
        <w:t>Sélectionnez l</w:t>
      </w:r>
      <w:r w:rsidR="00F36D59">
        <w:t>’</w:t>
      </w:r>
      <w:r>
        <w:t xml:space="preserve">onglet </w:t>
      </w:r>
      <w:r>
        <w:rPr>
          <w:b/>
        </w:rPr>
        <w:t>Options de publication</w:t>
      </w:r>
      <w:r>
        <w:t xml:space="preserve"> et sélectionnez le paramètre approprié dans la liste déroulante </w:t>
      </w:r>
      <w:r>
        <w:rPr>
          <w:b/>
        </w:rPr>
        <w:t>Fichiers à publier</w:t>
      </w:r>
      <w:r>
        <w:t>. Définissez s</w:t>
      </w:r>
      <w:r w:rsidR="00F36D59">
        <w:t>’</w:t>
      </w:r>
      <w:r>
        <w:t>il faut ou non inclure les références externes avec les fichiers synchronisés dans le</w:t>
      </w:r>
      <w:r w:rsidR="001F6461">
        <w:t> </w:t>
      </w:r>
      <w:r>
        <w:t>champ</w:t>
      </w:r>
      <w:r>
        <w:rPr>
          <w:b/>
        </w:rPr>
        <w:t xml:space="preserve"> Références externes</w:t>
      </w:r>
      <w:r>
        <w:t xml:space="preserve">. Pour enregistrer des copies de tous les fichiers synchronisés, cochez la case </w:t>
      </w:r>
      <w:r>
        <w:rPr>
          <w:b/>
        </w:rPr>
        <w:t>Enregistrer une copie d</w:t>
      </w:r>
      <w:r w:rsidR="00F36D59">
        <w:rPr>
          <w:b/>
        </w:rPr>
        <w:t>’</w:t>
      </w:r>
      <w:r>
        <w:rPr>
          <w:b/>
        </w:rPr>
        <w:t>enregistrement des fichiers publiés</w:t>
      </w:r>
      <w:r>
        <w:t xml:space="preserve"> et saisissez un emplacement pour les copies d</w:t>
      </w:r>
      <w:r w:rsidR="00F36D59">
        <w:t>’</w:t>
      </w:r>
      <w:r>
        <w:t xml:space="preserve">enregistrement dans le champ </w:t>
      </w:r>
      <w:r>
        <w:rPr>
          <w:b/>
        </w:rPr>
        <w:t>Enregistrer le dossier de copie</w:t>
      </w:r>
      <w:r>
        <w:t>. Pour notifier les destinataires lorsque le contenu</w:t>
      </w:r>
      <w:r w:rsidR="001F6461">
        <w:t> </w:t>
      </w:r>
      <w:r>
        <w:t xml:space="preserve">du dossier est modifié, cochez la case </w:t>
      </w:r>
      <w:r>
        <w:rPr>
          <w:b/>
        </w:rPr>
        <w:t>Notifier chaque destinataire</w:t>
      </w:r>
      <w:r>
        <w:t>.</w:t>
      </w:r>
      <w:r>
        <w:br/>
      </w:r>
      <w:r w:rsidR="00EE5E13">
        <w:rPr>
          <w:noProof/>
        </w:rPr>
        <w:drawing>
          <wp:inline distT="0" distB="0" distL="0" distR="0" wp14:anchorId="7788B2CB" wp14:editId="52401C9E">
            <wp:extent cx="4191000" cy="3090862"/>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194645" cy="3093550"/>
                    </a:xfrm>
                    <a:prstGeom prst="rect">
                      <a:avLst/>
                    </a:prstGeom>
                  </pic:spPr>
                </pic:pic>
              </a:graphicData>
            </a:graphic>
          </wp:inline>
        </w:drawing>
      </w:r>
    </w:p>
    <w:p w:rsidR="002A5AEB" w:rsidRDefault="0012046E" w:rsidP="00B32ABB">
      <w:pPr>
        <w:pStyle w:val="NFtaskstep"/>
        <w:spacing w:line="264" w:lineRule="auto"/>
        <w:ind w:left="714" w:hanging="357"/>
      </w:pPr>
      <w:r>
        <w:t>Sélectionnez l</w:t>
      </w:r>
      <w:r w:rsidR="00F36D59">
        <w:t>’</w:t>
      </w:r>
      <w:r>
        <w:t xml:space="preserve">onglet </w:t>
      </w:r>
      <w:r>
        <w:rPr>
          <w:b/>
        </w:rPr>
        <w:t>Options de téléchargement</w:t>
      </w:r>
      <w:r>
        <w:t>. Les options de cet onglet vous permettent de contrôler si les utilisateurs peuvent télécharger des fichiers vers le dossier Info Exchange partagé. Pour autoriser les utilisateurs à</w:t>
      </w:r>
      <w:r w:rsidR="00BC3301">
        <w:t> </w:t>
      </w:r>
      <w:r>
        <w:t>télécharger des fichiers vers le dossier, cochez la case</w:t>
      </w:r>
      <w:r>
        <w:rPr>
          <w:b/>
        </w:rPr>
        <w:t xml:space="preserve"> Autoriser les utilisateurs Info Exchange à télécharger des fichiers</w:t>
      </w:r>
      <w:r>
        <w:t>. Vous activez ainsi les autres champs de l</w:t>
      </w:r>
      <w:r w:rsidR="00F36D59">
        <w:t>’</w:t>
      </w:r>
      <w:r>
        <w:t>onglet.</w:t>
      </w:r>
      <w:r w:rsidR="00877259">
        <w:br/>
      </w:r>
      <w:r w:rsidR="00877259">
        <w:rPr>
          <w:noProof/>
        </w:rPr>
        <w:drawing>
          <wp:inline distT="0" distB="0" distL="0" distR="0" wp14:anchorId="4BFE0CC6" wp14:editId="6C3CED9B">
            <wp:extent cx="4276725" cy="3146773"/>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286393" cy="3153886"/>
                    </a:xfrm>
                    <a:prstGeom prst="rect">
                      <a:avLst/>
                    </a:prstGeom>
                  </pic:spPr>
                </pic:pic>
              </a:graphicData>
            </a:graphic>
          </wp:inline>
        </w:drawing>
      </w:r>
    </w:p>
    <w:p w:rsidR="00D0246B" w:rsidRDefault="0012046E" w:rsidP="006F269A">
      <w:pPr>
        <w:pStyle w:val="NFtaskstep"/>
      </w:pPr>
      <w:r>
        <w:t xml:space="preserve">Pour rendre les fichiers téléchargés par les utilisateurs externes immédiatement disponibles sur Info Exchange, cochez la case </w:t>
      </w:r>
      <w:r>
        <w:rPr>
          <w:b/>
        </w:rPr>
        <w:t>Autoriser immédiatement l</w:t>
      </w:r>
      <w:r w:rsidR="00F36D59">
        <w:rPr>
          <w:b/>
        </w:rPr>
        <w:t>’</w:t>
      </w:r>
      <w:r>
        <w:rPr>
          <w:b/>
        </w:rPr>
        <w:t>accès aux fichiers téléchargés par d</w:t>
      </w:r>
      <w:r w:rsidR="00F36D59">
        <w:rPr>
          <w:b/>
        </w:rPr>
        <w:t>’</w:t>
      </w:r>
      <w:r>
        <w:rPr>
          <w:b/>
        </w:rPr>
        <w:t>autres sociétés</w:t>
      </w:r>
      <w:r>
        <w:t>. Sélectionnez l</w:t>
      </w:r>
      <w:r w:rsidR="00F36D59">
        <w:t>’</w:t>
      </w:r>
      <w:r>
        <w:t xml:space="preserve">option </w:t>
      </w:r>
      <w:r>
        <w:rPr>
          <w:b/>
        </w:rPr>
        <w:t>Synchroniser automatiquement les fichiers téléchargés dans le dossier partagé</w:t>
      </w:r>
      <w:r>
        <w:t xml:space="preserve"> pour que les fichiers téléchargés apparaissent dans Info Exchange ainsi que dans le dossier partagé (qui est un dossier partagé sur votre</w:t>
      </w:r>
      <w:r w:rsidR="00B32ABB">
        <w:t> </w:t>
      </w:r>
      <w:r>
        <w:t>réseau). Pour empêcher les fichiers de se synchroniser avec le dossier partagé, sélectionnez l</w:t>
      </w:r>
      <w:r w:rsidR="00F36D59">
        <w:t>’</w:t>
      </w:r>
      <w:r>
        <w:t xml:space="preserve">option </w:t>
      </w:r>
      <w:r>
        <w:rPr>
          <w:b/>
        </w:rPr>
        <w:t>Autoriser l</w:t>
      </w:r>
      <w:r w:rsidR="00F36D59">
        <w:rPr>
          <w:b/>
        </w:rPr>
        <w:t>’</w:t>
      </w:r>
      <w:r>
        <w:rPr>
          <w:b/>
        </w:rPr>
        <w:t>accès aux fichiers téléchargés, mais ne pas synchroniser avec le dossier partagé publié</w:t>
      </w:r>
      <w:r>
        <w:t>.</w:t>
      </w:r>
    </w:p>
    <w:p w:rsidR="00E6307C" w:rsidRPr="002A5AEB" w:rsidRDefault="00E6307C" w:rsidP="002A5AEB">
      <w:pPr>
        <w:pStyle w:val="NFtaskstep"/>
      </w:pPr>
      <w:r>
        <w:t>Sélectionnez l</w:t>
      </w:r>
      <w:r w:rsidR="00F36D59">
        <w:t>’</w:t>
      </w:r>
      <w:r>
        <w:t xml:space="preserve">option </w:t>
      </w:r>
      <w:r>
        <w:rPr>
          <w:b/>
        </w:rPr>
        <w:t>Synchroniser automatiquement les fichiers téléchargés via Info Exchange dans le dossier</w:t>
      </w:r>
      <w:r w:rsidR="00B32ABB">
        <w:rPr>
          <w:b/>
        </w:rPr>
        <w:t> </w:t>
      </w:r>
      <w:r>
        <w:rPr>
          <w:b/>
        </w:rPr>
        <w:t>de</w:t>
      </w:r>
      <w:r w:rsidR="00B32ABB">
        <w:rPr>
          <w:b/>
        </w:rPr>
        <w:t> </w:t>
      </w:r>
      <w:r>
        <w:rPr>
          <w:b/>
        </w:rPr>
        <w:t>projet associé</w:t>
      </w:r>
      <w:r>
        <w:t xml:space="preserve"> pour que les nouveaux fichiers téléchargés vers le dossier partagé via Info Exchange se</w:t>
      </w:r>
      <w:r w:rsidR="00B32ABB">
        <w:t> </w:t>
      </w:r>
      <w:r>
        <w:t>synchronisent automatiquement avec le dossier de projet associé.</w:t>
      </w:r>
    </w:p>
    <w:p w:rsidR="00D0246B" w:rsidRDefault="00E6307C" w:rsidP="006F269A">
      <w:pPr>
        <w:pStyle w:val="NFtaskstep"/>
      </w:pPr>
      <w:r>
        <w:t>Sélectionnez l</w:t>
      </w:r>
      <w:r w:rsidR="00F36D59">
        <w:t>’</w:t>
      </w:r>
      <w:r>
        <w:t xml:space="preserve">onglet </w:t>
      </w:r>
      <w:r>
        <w:rPr>
          <w:b/>
        </w:rPr>
        <w:t>Planning de synchronisation</w:t>
      </w:r>
      <w:r>
        <w:t xml:space="preserve"> pour définir les options de planning de synchronisation du dossier partagé. Créer soit une synchronisation unique ou récurrente.</w:t>
      </w:r>
    </w:p>
    <w:p w:rsidR="00D0246B" w:rsidRDefault="00C36F1C" w:rsidP="006F269A">
      <w:pPr>
        <w:pStyle w:val="NFtaskstep"/>
      </w:pPr>
      <w:r>
        <w:t>Sélectionnez la liste déroulante en regard du bouton</w:t>
      </w:r>
      <w:r>
        <w:rPr>
          <w:b/>
        </w:rPr>
        <w:t xml:space="preserve"> Nouvelle heure</w:t>
      </w:r>
      <w:r>
        <w:t xml:space="preserve"> pour sélectionner l</w:t>
      </w:r>
      <w:r w:rsidR="00F36D59">
        <w:t>’</w:t>
      </w:r>
      <w:r>
        <w:t>intervalle de temps.</w:t>
      </w:r>
      <w:r w:rsidR="00877259">
        <w:br/>
      </w:r>
      <w:r w:rsidR="00877259">
        <w:rPr>
          <w:noProof/>
        </w:rPr>
        <w:drawing>
          <wp:inline distT="0" distB="0" distL="0" distR="0" wp14:anchorId="2B532B32" wp14:editId="30ACF2F5">
            <wp:extent cx="4857750" cy="35908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60560" cy="3592971"/>
                    </a:xfrm>
                    <a:prstGeom prst="rect">
                      <a:avLst/>
                    </a:prstGeom>
                  </pic:spPr>
                </pic:pic>
              </a:graphicData>
            </a:graphic>
          </wp:inline>
        </w:drawing>
      </w:r>
    </w:p>
    <w:p w:rsidR="00D0246B" w:rsidRDefault="00EF434B" w:rsidP="006F269A">
      <w:pPr>
        <w:pStyle w:val="NFtaskstep"/>
      </w:pPr>
      <w:r>
        <w:t xml:space="preserve">La section </w:t>
      </w:r>
      <w:r>
        <w:rPr>
          <w:b/>
        </w:rPr>
        <w:t>Synchroniser aux heures suivantes :</w:t>
      </w:r>
      <w:r>
        <w:t xml:space="preserve"> se modifie. Pour modifier une heure, sélectionnez-la et cliquez sur le bouton </w:t>
      </w:r>
      <w:r>
        <w:rPr>
          <w:b/>
        </w:rPr>
        <w:t>Modifier</w:t>
      </w:r>
      <w:r>
        <w:t>. Sélectionnez les options pour les copies d</w:t>
      </w:r>
      <w:r w:rsidR="00F36D59">
        <w:t>’</w:t>
      </w:r>
      <w:r>
        <w:t>enregistrement et les notifications et cliquez sur</w:t>
      </w:r>
      <w:r>
        <w:rPr>
          <w:b/>
        </w:rPr>
        <w:t xml:space="preserve"> OK</w:t>
      </w:r>
      <w:r>
        <w:t xml:space="preserve"> pour planifier la synchronisation.</w:t>
      </w:r>
      <w:r>
        <w:br/>
      </w:r>
      <w:r w:rsidR="00877259">
        <w:rPr>
          <w:noProof/>
        </w:rPr>
        <w:drawing>
          <wp:inline distT="0" distB="0" distL="0" distR="0" wp14:anchorId="03D53861" wp14:editId="25E08E7F">
            <wp:extent cx="4943475" cy="3623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47802" cy="3626803"/>
                    </a:xfrm>
                    <a:prstGeom prst="rect">
                      <a:avLst/>
                    </a:prstGeom>
                  </pic:spPr>
                </pic:pic>
              </a:graphicData>
            </a:graphic>
          </wp:inline>
        </w:drawing>
      </w:r>
    </w:p>
    <w:p w:rsidR="00D0246B" w:rsidRDefault="00D0246B" w:rsidP="006F269A">
      <w:pPr>
        <w:pStyle w:val="NFtaskstep"/>
      </w:pPr>
      <w:r>
        <w:t xml:space="preserve">Pour créer une synchronisation récurrente du dossier, sélectionnez </w:t>
      </w:r>
      <w:r>
        <w:rPr>
          <w:b/>
        </w:rPr>
        <w:t>Nouvelle heure</w:t>
      </w:r>
      <w:r>
        <w:t>, puis l</w:t>
      </w:r>
      <w:r w:rsidR="00F36D59">
        <w:t>’</w:t>
      </w:r>
      <w:r>
        <w:t xml:space="preserve">icône </w:t>
      </w:r>
      <w:r>
        <w:rPr>
          <w:b/>
        </w:rPr>
        <w:t>Récurrente</w:t>
      </w:r>
      <w:r>
        <w:t xml:space="preserve"> en regard de l</w:t>
      </w:r>
      <w:r w:rsidR="00F36D59">
        <w:t>’</w:t>
      </w:r>
      <w:r>
        <w:t>objet.</w:t>
      </w:r>
      <w:r>
        <w:br/>
      </w:r>
      <w:r w:rsidR="00946920">
        <w:rPr>
          <w:noProof/>
        </w:rPr>
        <w:drawing>
          <wp:inline distT="0" distB="0" distL="0" distR="0" wp14:anchorId="172E9C8F" wp14:editId="7238D657">
            <wp:extent cx="4580953" cy="1857143"/>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80953" cy="1857143"/>
                    </a:xfrm>
                    <a:prstGeom prst="rect">
                      <a:avLst/>
                    </a:prstGeom>
                  </pic:spPr>
                </pic:pic>
              </a:graphicData>
            </a:graphic>
          </wp:inline>
        </w:drawing>
      </w:r>
    </w:p>
    <w:p w:rsidR="00D0246B" w:rsidRDefault="00C07EFE" w:rsidP="006F269A">
      <w:pPr>
        <w:pStyle w:val="NFtaskstep"/>
      </w:pPr>
      <w:r w:rsidRPr="003A27DD">
        <w:t>La boîte de dialogue Récurrence d</w:t>
      </w:r>
      <w:r w:rsidR="00F36D59" w:rsidRPr="003A27DD">
        <w:t>’</w:t>
      </w:r>
      <w:r w:rsidRPr="003A27DD">
        <w:t>élément de calendrier s</w:t>
      </w:r>
      <w:r w:rsidR="00F36D59" w:rsidRPr="003A27DD">
        <w:t>’</w:t>
      </w:r>
      <w:r w:rsidRPr="003A27DD">
        <w:t>affiche. Sélectionnez les valeurs de récurrence désirées, puis cliquez sur OK pour enregistrer les paramètres.</w:t>
      </w:r>
      <w:r w:rsidRPr="003A27DD">
        <w:br/>
      </w:r>
      <w:r w:rsidR="00946920">
        <w:rPr>
          <w:noProof/>
        </w:rPr>
        <w:drawing>
          <wp:inline distT="0" distB="0" distL="0" distR="0" wp14:anchorId="0983B0E2" wp14:editId="1C258986">
            <wp:extent cx="4834111" cy="2409825"/>
            <wp:effectExtent l="0" t="0" r="508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35147" cy="241034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07EFE" w:rsidTr="00DE4E5F">
        <w:tc>
          <w:tcPr>
            <w:tcW w:w="450" w:type="dxa"/>
            <w:shd w:val="clear" w:color="auto" w:fill="auto"/>
            <w:tcMar>
              <w:left w:w="0" w:type="dxa"/>
              <w:right w:w="115" w:type="dxa"/>
            </w:tcMar>
          </w:tcPr>
          <w:p w:rsidR="00C07EFE" w:rsidRDefault="00C07EFE" w:rsidP="00DE4E5F">
            <w:pPr>
              <w:pStyle w:val="NFbullet"/>
              <w:numPr>
                <w:ilvl w:val="0"/>
                <w:numId w:val="0"/>
              </w:numPr>
            </w:pPr>
            <w:r w:rsidRPr="00B85721">
              <w:rPr>
                <w:noProof/>
              </w:rPr>
              <w:drawing>
                <wp:inline distT="0" distB="0" distL="0" distR="0" wp14:anchorId="67198EBA" wp14:editId="5A85667C">
                  <wp:extent cx="192024" cy="200016"/>
                  <wp:effectExtent l="19050" t="0" r="0" b="0"/>
                  <wp:docPr id="17"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07EFE" w:rsidRDefault="00C07EFE" w:rsidP="007469DC">
            <w:pPr>
              <w:pStyle w:val="NFbodytext"/>
              <w:ind w:left="0"/>
            </w:pPr>
            <w:r>
              <w:t>Seuls les nouveaux fichiers ou les fichiers modifiés seront synchronisés.</w:t>
            </w:r>
          </w:p>
        </w:tc>
      </w:tr>
    </w:tbl>
    <w:p w:rsidR="00D0246B" w:rsidRDefault="00D0246B" w:rsidP="00D0246B">
      <w:pPr>
        <w:pStyle w:val="NFHeader2"/>
      </w:pPr>
      <w:bookmarkStart w:id="130" w:name="_Toc313630909"/>
      <w:bookmarkStart w:id="131" w:name="_Toc313964802"/>
      <w:bookmarkStart w:id="132" w:name="_Toc422354230"/>
      <w:r>
        <w:t>Téléchargement de fichiers vers des dossiers partagés sur Info Exchange</w:t>
      </w:r>
      <w:bookmarkEnd w:id="130"/>
      <w:bookmarkEnd w:id="131"/>
      <w:bookmarkEnd w:id="132"/>
    </w:p>
    <w:p w:rsidR="00D0246B" w:rsidRDefault="00D0246B" w:rsidP="00D0246B">
      <w:pPr>
        <w:pStyle w:val="NFbodytext"/>
      </w:pPr>
      <w:r>
        <w:t>Les utilisateurs internes et externes peuvent également télécharger des fichiers vers les dossiers partagés sur Info</w:t>
      </w:r>
      <w:r w:rsidR="003A27DD">
        <w:t> </w:t>
      </w:r>
      <w:r>
        <w:t>Exchange.</w:t>
      </w:r>
    </w:p>
    <w:p w:rsidR="00D0246B" w:rsidRDefault="00FA7F16" w:rsidP="00FA7F16">
      <w:pPr>
        <w:pStyle w:val="NFtaskstep"/>
        <w:numPr>
          <w:ilvl w:val="0"/>
          <w:numId w:val="39"/>
        </w:numPr>
      </w:pPr>
      <w:r>
        <w:t>Connectez-vous à Info Exchange et sélectionnez l</w:t>
      </w:r>
      <w:r w:rsidR="00F36D59">
        <w:t>’</w:t>
      </w:r>
      <w:r>
        <w:t xml:space="preserve">option </w:t>
      </w:r>
      <w:r>
        <w:rPr>
          <w:b/>
        </w:rPr>
        <w:t>Dossiers partagés</w:t>
      </w:r>
      <w:r>
        <w:t xml:space="preserve"> dans le menu </w:t>
      </w:r>
      <w:r>
        <w:rPr>
          <w:b/>
        </w:rPr>
        <w:t>Raccourcis</w:t>
      </w:r>
      <w:r>
        <w:t>.</w:t>
      </w:r>
      <w:r>
        <w:br/>
      </w:r>
      <w:r w:rsidR="00E068F6">
        <w:rPr>
          <w:noProof/>
        </w:rPr>
        <w:drawing>
          <wp:inline distT="0" distB="0" distL="0" distR="0" wp14:anchorId="4AB998FC" wp14:editId="4D2ED1A4">
            <wp:extent cx="5038725" cy="2595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46050" cy="2599579"/>
                    </a:xfrm>
                    <a:prstGeom prst="rect">
                      <a:avLst/>
                    </a:prstGeom>
                  </pic:spPr>
                </pic:pic>
              </a:graphicData>
            </a:graphic>
          </wp:inline>
        </w:drawing>
      </w:r>
    </w:p>
    <w:p w:rsidR="00D0246B" w:rsidRDefault="00FA7F16" w:rsidP="00FA7F16">
      <w:pPr>
        <w:pStyle w:val="NFtaskstep"/>
      </w:pPr>
      <w:r>
        <w:t xml:space="preserve">La liste </w:t>
      </w:r>
      <w:r>
        <w:rPr>
          <w:b/>
        </w:rPr>
        <w:t>Dossiers partagés</w:t>
      </w:r>
      <w:r>
        <w:t xml:space="preserve"> s</w:t>
      </w:r>
      <w:r w:rsidR="00F36D59">
        <w:t>’</w:t>
      </w:r>
      <w:r>
        <w:t>affiche. Sélectionnez le dossier vers lequel transférer des fichiers.</w:t>
      </w:r>
      <w:r>
        <w:br/>
      </w:r>
      <w:r w:rsidR="00817E1E">
        <w:rPr>
          <w:noProof/>
        </w:rPr>
        <w:drawing>
          <wp:inline distT="0" distB="0" distL="0" distR="0" wp14:anchorId="182D4F1B" wp14:editId="1D408013">
            <wp:extent cx="5276850" cy="27021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6850" cy="2702131"/>
                    </a:xfrm>
                    <a:prstGeom prst="rect">
                      <a:avLst/>
                    </a:prstGeom>
                  </pic:spPr>
                </pic:pic>
              </a:graphicData>
            </a:graphic>
          </wp:inline>
        </w:drawing>
      </w:r>
    </w:p>
    <w:p w:rsidR="00D0246B" w:rsidRDefault="00FA7F16" w:rsidP="00FA7F16">
      <w:pPr>
        <w:pStyle w:val="NFtaskstep"/>
      </w:pPr>
      <w:r>
        <w:t>Le contenu du dossier sélectionné s</w:t>
      </w:r>
      <w:r w:rsidR="00F36D59">
        <w:t>’</w:t>
      </w:r>
      <w:r>
        <w:t xml:space="preserve">affiche. Cliquez sur la liste déroulante </w:t>
      </w:r>
      <w:r>
        <w:rPr>
          <w:b/>
        </w:rPr>
        <w:t>Tâches</w:t>
      </w:r>
      <w:r>
        <w:t xml:space="preserve"> en regard du nom du dossier partagé et sélectionnez</w:t>
      </w:r>
      <w:r>
        <w:rPr>
          <w:b/>
        </w:rPr>
        <w:t xml:space="preserve"> Charger des fichiers</w:t>
      </w:r>
      <w:r>
        <w:t xml:space="preserve"> dans la liste déroulante.</w:t>
      </w:r>
      <w:r>
        <w:br/>
      </w:r>
      <w:r w:rsidR="007511F0">
        <w:rPr>
          <w:noProof/>
        </w:rPr>
        <w:drawing>
          <wp:inline distT="0" distB="0" distL="0" distR="0" wp14:anchorId="4E7E1465" wp14:editId="55E14912">
            <wp:extent cx="5293405" cy="2781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93405" cy="2781300"/>
                    </a:xfrm>
                    <a:prstGeom prst="rect">
                      <a:avLst/>
                    </a:prstGeom>
                  </pic:spPr>
                </pic:pic>
              </a:graphicData>
            </a:graphic>
          </wp:inline>
        </w:drawing>
      </w:r>
    </w:p>
    <w:p w:rsidR="00D0246B" w:rsidRDefault="00FA7F16" w:rsidP="00FA7F16">
      <w:pPr>
        <w:pStyle w:val="NFtaskstep"/>
      </w:pPr>
      <w:r>
        <w:t xml:space="preserve">La boîte de dialogue </w:t>
      </w:r>
      <w:r>
        <w:rPr>
          <w:b/>
        </w:rPr>
        <w:t>Fichiers de chargement</w:t>
      </w:r>
      <w:r>
        <w:t xml:space="preserve"> s</w:t>
      </w:r>
      <w:r w:rsidR="00F36D59">
        <w:t>’</w:t>
      </w:r>
      <w:r>
        <w:t>affiche. Entrez les informations de transmission et sélectionnez les fichiers à charger. Cliquez sur</w:t>
      </w:r>
      <w:r>
        <w:rPr>
          <w:b/>
        </w:rPr>
        <w:t xml:space="preserve"> Charger</w:t>
      </w:r>
      <w:r>
        <w:t xml:space="preserve"> pour charger les fichiers.</w:t>
      </w:r>
      <w:r>
        <w:br/>
      </w:r>
      <w:r w:rsidR="007511F0">
        <w:rPr>
          <w:noProof/>
        </w:rPr>
        <w:drawing>
          <wp:inline distT="0" distB="0" distL="0" distR="0" wp14:anchorId="3EBD2456" wp14:editId="7927C730">
            <wp:extent cx="4914900" cy="3608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17046" cy="3610562"/>
                    </a:xfrm>
                    <a:prstGeom prst="rect">
                      <a:avLst/>
                    </a:prstGeom>
                  </pic:spPr>
                </pic:pic>
              </a:graphicData>
            </a:graphic>
          </wp:inline>
        </w:drawing>
      </w:r>
    </w:p>
    <w:p w:rsidR="007511F0" w:rsidRDefault="007511F0" w:rsidP="007511F0">
      <w:pPr>
        <w:pStyle w:val="NFtaskstep"/>
        <w:numPr>
          <w:ilvl w:val="0"/>
          <w:numId w:val="0"/>
        </w:numPr>
        <w:ind w:left="720"/>
      </w:pPr>
    </w:p>
    <w:p w:rsidR="00D0246B" w:rsidRPr="00E17294" w:rsidRDefault="008A669C" w:rsidP="00FA7F16">
      <w:pPr>
        <w:pStyle w:val="NFtaskstep"/>
      </w:pPr>
      <w:r>
        <w:t xml:space="preserve">Sélectionnez la liste déroulante </w:t>
      </w:r>
      <w:r>
        <w:rPr>
          <w:b/>
        </w:rPr>
        <w:t>Tâches</w:t>
      </w:r>
      <w:r>
        <w:t xml:space="preserve"> à côté du nom du dossier partagé et sélectionnez</w:t>
      </w:r>
      <w:r>
        <w:rPr>
          <w:b/>
        </w:rPr>
        <w:t xml:space="preserve"> Détails </w:t>
      </w:r>
      <w:r w:rsidRPr="00843DF3">
        <w:rPr>
          <w:bCs/>
        </w:rPr>
        <w:t>du dossier.</w:t>
      </w:r>
      <w:r>
        <w:rPr>
          <w:b/>
        </w:rPr>
        <w:t xml:space="preserve"> </w:t>
      </w:r>
      <w:r>
        <w:t xml:space="preserve">La fenêtre </w:t>
      </w:r>
      <w:r w:rsidRPr="00843DF3">
        <w:rPr>
          <w:bCs/>
        </w:rPr>
        <w:t>Détails du dossier</w:t>
      </w:r>
      <w:r>
        <w:t xml:space="preserve"> s</w:t>
      </w:r>
      <w:r w:rsidR="00F36D59">
        <w:t>’</w:t>
      </w:r>
      <w:r>
        <w:t>ouvre. Sélectionnez l</w:t>
      </w:r>
      <w:r w:rsidR="00F36D59">
        <w:t>’</w:t>
      </w:r>
      <w:r>
        <w:t xml:space="preserve">onglet </w:t>
      </w:r>
      <w:r>
        <w:rPr>
          <w:b/>
        </w:rPr>
        <w:t>Journal des modifications</w:t>
      </w:r>
      <w:r>
        <w:t xml:space="preserve"> pour suivre le chargement.</w:t>
      </w:r>
      <w:r>
        <w:br/>
      </w:r>
      <w:r w:rsidR="00196B7C">
        <w:rPr>
          <w:noProof/>
        </w:rPr>
        <w:drawing>
          <wp:inline distT="0" distB="0" distL="0" distR="0" wp14:anchorId="06117560" wp14:editId="66D09DF1">
            <wp:extent cx="5183372"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83372" cy="2905125"/>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4F81BD" w:themeColor="accent1"/>
        </w:rPr>
      </w:pPr>
      <w:r>
        <w:br w:type="page"/>
      </w:r>
    </w:p>
    <w:p w:rsidR="00D0246B" w:rsidRPr="00854236" w:rsidRDefault="00D0246B" w:rsidP="00D0246B">
      <w:pPr>
        <w:pStyle w:val="NFHeader2"/>
      </w:pPr>
      <w:bookmarkStart w:id="133" w:name="_Toc313964803"/>
      <w:bookmarkStart w:id="134" w:name="_Toc422354231"/>
      <w:r>
        <w:t>Accès à Info Exchange à distance</w:t>
      </w:r>
      <w:bookmarkEnd w:id="133"/>
      <w:bookmarkEnd w:id="134"/>
    </w:p>
    <w:p w:rsidR="00D0246B" w:rsidRDefault="002120EA" w:rsidP="00D0246B">
      <w:pPr>
        <w:pStyle w:val="NFbodytext"/>
      </w:pPr>
      <w:r>
        <w:t>Vous pouvez accéder au site Web Info Exchange depuis tout ordinateur portable, iPad®, tablette ou autre appareil Android™ et, d</w:t>
      </w:r>
      <w:r w:rsidR="00F36D59">
        <w:t>’</w:t>
      </w:r>
      <w:r>
        <w:t>une manière générale, depuis tout appareil connecté à Internet.</w:t>
      </w:r>
    </w:p>
    <w:p w:rsidR="00281B7E" w:rsidRDefault="00B13395" w:rsidP="00B13395">
      <w:pPr>
        <w:pStyle w:val="NFtaskstep"/>
        <w:numPr>
          <w:ilvl w:val="0"/>
          <w:numId w:val="40"/>
        </w:numPr>
      </w:pPr>
      <w:r>
        <w:t>Pour accéder à Info Exchange à distance, lancez un navigateur Web et accédez au site Web Info Exchange. Utilisez</w:t>
      </w:r>
      <w:r w:rsidR="00C0776D">
        <w:t> </w:t>
      </w:r>
      <w:r>
        <w:t xml:space="preserve">la fenêtre </w:t>
      </w:r>
      <w:r>
        <w:rPr>
          <w:b/>
        </w:rPr>
        <w:t>Rechercher</w:t>
      </w:r>
      <w:r>
        <w:t xml:space="preserve"> pour rechercher tous les éléments accessibles sur Info Exchange.</w:t>
      </w:r>
    </w:p>
    <w:p w:rsidR="00D0246B" w:rsidRDefault="00B13395" w:rsidP="00281B7E">
      <w:pPr>
        <w:pStyle w:val="NFtaskstep"/>
        <w:numPr>
          <w:ilvl w:val="0"/>
          <w:numId w:val="0"/>
        </w:numPr>
        <w:ind w:left="720"/>
      </w:pPr>
      <w:r>
        <w:br/>
      </w:r>
      <w:r w:rsidR="00196B7C">
        <w:rPr>
          <w:noProof/>
        </w:rPr>
        <w:drawing>
          <wp:inline distT="0" distB="0" distL="0" distR="0" wp14:anchorId="6C481DFC" wp14:editId="25B33AEB">
            <wp:extent cx="5457825" cy="2662016"/>
            <wp:effectExtent l="0" t="0" r="0" b="5080"/>
            <wp:docPr id="22" name="Picture 22" descr="C:\Users\rcrider\AppData\Local\Temp\SNAGHTML487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487bd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7825" cy="2662016"/>
                    </a:xfrm>
                    <a:prstGeom prst="rect">
                      <a:avLst/>
                    </a:prstGeom>
                    <a:noFill/>
                    <a:ln>
                      <a:noFill/>
                    </a:ln>
                  </pic:spPr>
                </pic:pic>
              </a:graphicData>
            </a:graphic>
          </wp:inline>
        </w:drawing>
      </w:r>
    </w:p>
    <w:p w:rsidR="00D0246B" w:rsidRDefault="00D0246B" w:rsidP="00D0246B">
      <w:pPr>
        <w:pStyle w:val="NFbodytext"/>
      </w:pPr>
    </w:p>
    <w:p w:rsidR="00D0246B" w:rsidRDefault="00221C99" w:rsidP="00D0246B">
      <w:pPr>
        <w:pStyle w:val="NFtaskstep"/>
      </w:pPr>
      <w:r>
        <w:t>Affichez l</w:t>
      </w:r>
      <w:r w:rsidR="00F36D59">
        <w:t>’</w:t>
      </w:r>
      <w:r>
        <w:t>état des RFI, des soumissions et d</w:t>
      </w:r>
      <w:r w:rsidR="00F36D59">
        <w:t>’</w:t>
      </w:r>
      <w:r>
        <w:t xml:space="preserve">autres éléments de projet de gestion des contrats en les sélectionnant dans la section </w:t>
      </w:r>
      <w:r>
        <w:rPr>
          <w:b/>
        </w:rPr>
        <w:t>Gestion des contrats</w:t>
      </w:r>
      <w:r>
        <w:t xml:space="preserve"> du menu </w:t>
      </w:r>
      <w:r>
        <w:rPr>
          <w:b/>
        </w:rPr>
        <w:t>Affichage</w:t>
      </w:r>
      <w:r>
        <w:t>.</w:t>
      </w:r>
      <w:r>
        <w:br/>
      </w:r>
      <w:r>
        <w:rPr>
          <w:noProof/>
        </w:rPr>
        <w:drawing>
          <wp:inline distT="0" distB="0" distL="0" distR="0" wp14:anchorId="67E81246" wp14:editId="4D11FD84">
            <wp:extent cx="5457825" cy="2807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57825" cy="2807048"/>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B13395" w:rsidTr="00DE4E5F">
        <w:tc>
          <w:tcPr>
            <w:tcW w:w="450" w:type="dxa"/>
            <w:shd w:val="clear" w:color="auto" w:fill="auto"/>
            <w:tcMar>
              <w:left w:w="0" w:type="dxa"/>
              <w:right w:w="115" w:type="dxa"/>
            </w:tcMar>
          </w:tcPr>
          <w:p w:rsidR="00B13395" w:rsidRDefault="00B13395" w:rsidP="00DE4E5F">
            <w:pPr>
              <w:pStyle w:val="NFbullet"/>
              <w:numPr>
                <w:ilvl w:val="0"/>
                <w:numId w:val="0"/>
              </w:numPr>
            </w:pPr>
            <w:r w:rsidRPr="00B85721">
              <w:rPr>
                <w:noProof/>
              </w:rPr>
              <w:drawing>
                <wp:inline distT="0" distB="0" distL="0" distR="0" wp14:anchorId="463794FB" wp14:editId="5D5B4DD4">
                  <wp:extent cx="192024" cy="200016"/>
                  <wp:effectExtent l="19050" t="0" r="0" b="0"/>
                  <wp:docPr id="9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8"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B13395" w:rsidRDefault="00B13395" w:rsidP="007469DC">
            <w:pPr>
              <w:pStyle w:val="NFbodytext"/>
              <w:ind w:left="0"/>
            </w:pPr>
            <w:r>
              <w:t>Remarque : les administrateurs des niveaux Global et Projet peuvent choisir les centres d</w:t>
            </w:r>
            <w:r w:rsidR="00F36D59">
              <w:t>’</w:t>
            </w:r>
            <w:r>
              <w:t>activités devant être visibles en ligne via Info Exchange, à la fois pour les membres internes et externes d</w:t>
            </w:r>
            <w:r w:rsidR="00F36D59">
              <w:t>’</w:t>
            </w:r>
            <w:r>
              <w:t>équipes projet.</w:t>
            </w:r>
          </w:p>
        </w:tc>
      </w:tr>
    </w:tbl>
    <w:p w:rsidR="00D0246B" w:rsidRDefault="00D0246B" w:rsidP="00D0246B">
      <w:pPr>
        <w:pStyle w:val="NFHeader1"/>
      </w:pPr>
      <w:bookmarkStart w:id="135" w:name="_Toc313630910"/>
      <w:bookmarkStart w:id="136" w:name="_Toc313964804"/>
      <w:bookmarkStart w:id="137" w:name="_Toc422354232"/>
      <w:r>
        <w:t>Newforma Project Center - Aide et support</w:t>
      </w:r>
      <w:bookmarkEnd w:id="135"/>
      <w:bookmarkEnd w:id="136"/>
      <w:bookmarkEnd w:id="137"/>
    </w:p>
    <w:p w:rsidR="00D0246B" w:rsidRDefault="00D0246B" w:rsidP="00D0246B">
      <w:pPr>
        <w:pStyle w:val="NFbodytext"/>
      </w:pPr>
      <w:r>
        <w:t>Le point d</w:t>
      </w:r>
      <w:r w:rsidR="00F36D59">
        <w:t>’</w:t>
      </w:r>
      <w:r>
        <w:t>interrogation en haut à droite de l</w:t>
      </w:r>
      <w:r w:rsidR="00F36D59">
        <w:t>’</w:t>
      </w:r>
      <w:r>
        <w:t>écran Project Center représente l</w:t>
      </w:r>
      <w:r w:rsidR="00F36D59">
        <w:t>’</w:t>
      </w:r>
      <w:r>
        <w:t>aide de Newforma Project Center. L</w:t>
      </w:r>
      <w:r w:rsidR="00F36D59">
        <w:t>’</w:t>
      </w:r>
      <w:r>
        <w:t>aide</w:t>
      </w:r>
      <w:r w:rsidR="00BE0242">
        <w:t> </w:t>
      </w:r>
      <w:r>
        <w:t>concerne par défaut le centre d</w:t>
      </w:r>
      <w:r w:rsidR="00F36D59">
        <w:t>’</w:t>
      </w:r>
      <w:r>
        <w:t>activités sélectionné. Elle comprend à la fois une synthèse et des informations détaillées. Sont également proposées des sections Astuces, Conseils et FAQ.</w:t>
      </w:r>
      <w:r>
        <w:br/>
      </w:r>
      <w:r w:rsidR="00221C99">
        <w:rPr>
          <w:noProof/>
        </w:rPr>
        <w:drawing>
          <wp:inline distT="0" distB="0" distL="0" distR="0" wp14:anchorId="12C5A665" wp14:editId="438D2524">
            <wp:extent cx="2647950" cy="2057400"/>
            <wp:effectExtent l="0" t="0" r="0" b="0"/>
            <wp:docPr id="963" name="Picture 963" descr="C:\Users\rcrider\AppData\Local\Temp\SNAGHTML508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508a7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47950" cy="2057400"/>
                    </a:xfrm>
                    <a:prstGeom prst="rect">
                      <a:avLst/>
                    </a:prstGeom>
                    <a:noFill/>
                    <a:ln>
                      <a:noFill/>
                    </a:ln>
                  </pic:spPr>
                </pic:pic>
              </a:graphicData>
            </a:graphic>
          </wp:inline>
        </w:drawing>
      </w:r>
    </w:p>
    <w:p w:rsidR="00D0246B" w:rsidRDefault="00B93D74" w:rsidP="00D0246B">
      <w:pPr>
        <w:pStyle w:val="NFbodytext"/>
      </w:pPr>
      <w:r>
        <w:t>En cliquant sur le menu déroulant à droite du point d</w:t>
      </w:r>
      <w:r w:rsidR="00F36D59">
        <w:t>’</w:t>
      </w:r>
      <w:r>
        <w:t>interrogation, les utilisateurs peuvent accéder aux didacticiels vidéo, effectuer des recherches dans la base de connaissances et accéder au site communautaire de Newforma (www.newformant.com).</w:t>
      </w:r>
    </w:p>
    <w:p w:rsidR="00D0246B" w:rsidRPr="00D43720" w:rsidRDefault="00B93D74" w:rsidP="00D0246B">
      <w:pPr>
        <w:pStyle w:val="NFbodytext"/>
      </w:pPr>
      <w:r>
        <w:br/>
      </w:r>
    </w:p>
    <w:p w:rsidR="00D0246B" w:rsidRDefault="00221C99" w:rsidP="00D0246B">
      <w:pPr>
        <w:pStyle w:val="NFbodytext"/>
      </w:pPr>
      <w:r>
        <w:t>Pour toute question, envoyez un e-mail à services@newforma.com. Pour obtenir une assistance technique, veuillez</w:t>
      </w:r>
      <w:r w:rsidR="0000050C">
        <w:t> </w:t>
      </w:r>
      <w:r>
        <w:t>contacter support@newforma.com.</w:t>
      </w:r>
    </w:p>
    <w:bookmarkEnd w:id="5"/>
    <w:p w:rsidR="00D0246B" w:rsidRPr="004B7E5F" w:rsidRDefault="00D0246B" w:rsidP="004B7E5F">
      <w:pPr>
        <w:rPr>
          <w:rFonts w:ascii="Calibri" w:eastAsiaTheme="minorHAnsi" w:hAnsi="Calibri" w:cs="Arial"/>
          <w:b/>
          <w:color w:val="0B1761"/>
          <w:sz w:val="28"/>
          <w:szCs w:val="28"/>
        </w:rPr>
      </w:pPr>
    </w:p>
    <w:sectPr w:rsidR="00D0246B" w:rsidRPr="004B7E5F" w:rsidSect="00D61495">
      <w:headerReference w:type="default" r:id="rId103"/>
      <w:footerReference w:type="default" r:id="rId104"/>
      <w:headerReference w:type="first" r:id="rId105"/>
      <w:footerReference w:type="first" r:id="rId106"/>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3FA" w:rsidRDefault="009043FA" w:rsidP="000B50CE">
      <w:r>
        <w:separator/>
      </w:r>
    </w:p>
  </w:endnote>
  <w:endnote w:type="continuationSeparator" w:id="0">
    <w:p w:rsidR="009043FA" w:rsidRDefault="009043FA"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B878329-0BA1-4C68-AA45-988A9B78F6DE}"/>
    <w:embedBold r:id="rId2" w:fontKey="{5EEBE238-4383-4125-8B34-51E105964BF2}"/>
    <w:embedItalic r:id="rId3" w:fontKey="{FB2019B1-A5D9-43CF-B643-F5EDA5238CCD}"/>
  </w:font>
  <w:font w:name="Verdana">
    <w:panose1 w:val="020B0604030504040204"/>
    <w:charset w:val="00"/>
    <w:family w:val="swiss"/>
    <w:pitch w:val="variable"/>
    <w:sig w:usb0="A10006FF" w:usb1="4000205B" w:usb2="00000010" w:usb3="00000000" w:csb0="0000019F" w:csb1="00000000"/>
    <w:embedRegular r:id="rId4" w:fontKey="{86118654-C22B-484A-9CA8-53959BD0165D}"/>
    <w:embedBold r:id="rId5" w:fontKey="{471D0A45-DE0F-4013-81A6-2AB9A90D142E}"/>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Pr="00AE6237" w:rsidRDefault="00ED1A1F" w:rsidP="00531319">
    <w:pPr>
      <w:pStyle w:val="NFfooter"/>
      <w:pBdr>
        <w:top w:val="single" w:sz="12" w:space="1" w:color="0B1761"/>
      </w:pBdr>
    </w:pPr>
    <w:r>
      <w:t>©Newforma, 201</w:t>
    </w:r>
    <w:r w:rsidR="00C04D06">
      <w:t>7</w:t>
    </w:r>
    <w:r>
      <w:t>. Tous droits réservés</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Pr="00AE6237" w:rsidRDefault="00ED1A1F" w:rsidP="00531319">
    <w:pPr>
      <w:pStyle w:val="NFfooter"/>
      <w:pBdr>
        <w:top w:val="single" w:sz="12" w:space="1" w:color="0B1761"/>
      </w:pBdr>
    </w:pPr>
    <w:r>
      <w:t>©Newforma, 201</w:t>
    </w:r>
    <w:r w:rsidR="0078071D">
      <w:t>5</w:t>
    </w:r>
    <w:r>
      <w:t>. Tous droits réservés</w:t>
    </w:r>
    <w:r>
      <w:tab/>
    </w:r>
    <w:r>
      <w:tab/>
    </w:r>
    <w:r>
      <w:fldChar w:fldCharType="begin"/>
    </w:r>
    <w:r>
      <w:instrText xml:space="preserve"> PAGE   \* MERGEFORMAT </w:instrText>
    </w:r>
    <w:r>
      <w:fldChar w:fldCharType="separate"/>
    </w:r>
    <w:r w:rsidR="00420ED3">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Pr="00AE6237" w:rsidRDefault="00ED1A1F" w:rsidP="00184CB1">
    <w:pPr>
      <w:pStyle w:val="NFfooter"/>
      <w:pBdr>
        <w:top w:val="single" w:sz="12" w:space="1" w:color="0B1761"/>
      </w:pBdr>
    </w:pPr>
    <w:r>
      <w:t>©Newforma, 201</w:t>
    </w:r>
    <w:r w:rsidR="00C04D06">
      <w:t>7</w:t>
    </w:r>
    <w:r>
      <w:t>. Tous droits réservés</w:t>
    </w:r>
    <w:r>
      <w:tab/>
    </w:r>
    <w:r>
      <w:tab/>
    </w:r>
    <w:r>
      <w:fldChar w:fldCharType="begin"/>
    </w:r>
    <w:r>
      <w:instrText xml:space="preserve"> PAGE  \* Arabic  \* MERGEFORMAT </w:instrText>
    </w:r>
    <w:r>
      <w:fldChar w:fldCharType="separate"/>
    </w:r>
    <w:r w:rsidR="00420ED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3FA" w:rsidRDefault="009043FA" w:rsidP="000B50CE">
      <w:r>
        <w:separator/>
      </w:r>
    </w:p>
  </w:footnote>
  <w:footnote w:type="continuationSeparator" w:id="0">
    <w:p w:rsidR="009043FA" w:rsidRDefault="009043FA" w:rsidP="000B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Default="00ED1A1F" w:rsidP="00343030">
    <w:pPr>
      <w:pStyle w:val="NFsecondpageheader"/>
    </w:pPr>
    <w:r>
      <w:t>Newforma</w:t>
    </w:r>
    <w:r>
      <w:rPr>
        <w:vertAlign w:val="superscript"/>
      </w:rPr>
      <w:t>®</w:t>
    </w:r>
    <w:r>
      <w:t xml:space="preserve"> Project Center - Guide de l’utilisateur de base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Default="00ED1A1F" w:rsidP="00343030">
    <w:pPr>
      <w:pStyle w:val="NFsecondpageheader"/>
    </w:pPr>
    <w:r>
      <w:t>Newforma</w:t>
    </w:r>
    <w:r>
      <w:rPr>
        <w:vertAlign w:val="superscript"/>
      </w:rPr>
      <w:t>®</w:t>
    </w:r>
    <w:r>
      <w:t xml:space="preserve"> Project Center - Guide de l’utilisateur de base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1F" w:rsidRDefault="00ED1A1F" w:rsidP="005A7D2E">
    <w:pPr>
      <w:pStyle w:val="NFsecondpageheader"/>
    </w:pPr>
    <w:r>
      <w:t>Newforma</w:t>
    </w:r>
    <w:r>
      <w:rPr>
        <w:vertAlign w:val="superscript"/>
      </w:rPr>
      <w:t>®</w:t>
    </w:r>
    <w:r>
      <w:t xml:space="preserve"> Project Center - Guide de l’utilisateur de base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C3890"/>
    <w:multiLevelType w:val="hybridMultilevel"/>
    <w:tmpl w:val="338CF9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1163E6"/>
    <w:multiLevelType w:val="hybridMultilevel"/>
    <w:tmpl w:val="6792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716E2E"/>
    <w:multiLevelType w:val="hybridMultilevel"/>
    <w:tmpl w:val="50EA886E"/>
    <w:lvl w:ilvl="0" w:tplc="44305DC8">
      <w:start w:val="1"/>
      <w:numFmt w:val="decimal"/>
      <w:pStyle w:val="NFtaskste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4D3FFD"/>
    <w:multiLevelType w:val="hybridMultilevel"/>
    <w:tmpl w:val="05FE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4"/>
    <w:lvlOverride w:ilvl="0">
      <w:startOverride w:val="1"/>
    </w:lvlOverride>
  </w:num>
  <w:num w:numId="5">
    <w:abstractNumId w:val="0"/>
  </w:num>
  <w:num w:numId="6">
    <w:abstractNumId w:val="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
  </w:num>
  <w:num w:numId="42">
    <w:abstractNumId w:val="5"/>
  </w:num>
  <w:num w:numId="43">
    <w:abstractNumId w:val="4"/>
  </w:num>
  <w:num w:numId="4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saveSubsetFonts/>
  <w:hideSpellingErrors/>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6B"/>
    <w:rsid w:val="0000050C"/>
    <w:rsid w:val="00001161"/>
    <w:rsid w:val="00002E9D"/>
    <w:rsid w:val="00010CEE"/>
    <w:rsid w:val="00012904"/>
    <w:rsid w:val="000167FE"/>
    <w:rsid w:val="000311C5"/>
    <w:rsid w:val="00040726"/>
    <w:rsid w:val="00046415"/>
    <w:rsid w:val="00047BD0"/>
    <w:rsid w:val="00050F7C"/>
    <w:rsid w:val="00052C3E"/>
    <w:rsid w:val="00061CC8"/>
    <w:rsid w:val="00061CEA"/>
    <w:rsid w:val="000665EF"/>
    <w:rsid w:val="0007752A"/>
    <w:rsid w:val="00082B96"/>
    <w:rsid w:val="00090A8B"/>
    <w:rsid w:val="000959E4"/>
    <w:rsid w:val="00097DBD"/>
    <w:rsid w:val="000A5F17"/>
    <w:rsid w:val="000A662F"/>
    <w:rsid w:val="000A7B46"/>
    <w:rsid w:val="000B3F09"/>
    <w:rsid w:val="000B50CE"/>
    <w:rsid w:val="000C2510"/>
    <w:rsid w:val="000C4788"/>
    <w:rsid w:val="000D0341"/>
    <w:rsid w:val="000D7C91"/>
    <w:rsid w:val="000E54BC"/>
    <w:rsid w:val="000F0F28"/>
    <w:rsid w:val="000F1C68"/>
    <w:rsid w:val="000F241F"/>
    <w:rsid w:val="000F30D1"/>
    <w:rsid w:val="000F65CC"/>
    <w:rsid w:val="0010005B"/>
    <w:rsid w:val="001015DD"/>
    <w:rsid w:val="00102606"/>
    <w:rsid w:val="001077F8"/>
    <w:rsid w:val="0011504D"/>
    <w:rsid w:val="0012046E"/>
    <w:rsid w:val="00120746"/>
    <w:rsid w:val="0013320F"/>
    <w:rsid w:val="00134A28"/>
    <w:rsid w:val="00135F72"/>
    <w:rsid w:val="0013772B"/>
    <w:rsid w:val="00137E7C"/>
    <w:rsid w:val="00147D3A"/>
    <w:rsid w:val="0015575D"/>
    <w:rsid w:val="001563E2"/>
    <w:rsid w:val="00164EE6"/>
    <w:rsid w:val="00165B28"/>
    <w:rsid w:val="00173C8C"/>
    <w:rsid w:val="0017603B"/>
    <w:rsid w:val="0018112A"/>
    <w:rsid w:val="001835F4"/>
    <w:rsid w:val="00184CB1"/>
    <w:rsid w:val="001851AB"/>
    <w:rsid w:val="00191DE6"/>
    <w:rsid w:val="00196B7C"/>
    <w:rsid w:val="001A0E4C"/>
    <w:rsid w:val="001A2B5F"/>
    <w:rsid w:val="001B0602"/>
    <w:rsid w:val="001B34DA"/>
    <w:rsid w:val="001C4654"/>
    <w:rsid w:val="001C52F1"/>
    <w:rsid w:val="001D4804"/>
    <w:rsid w:val="001E030A"/>
    <w:rsid w:val="001E0499"/>
    <w:rsid w:val="001E0536"/>
    <w:rsid w:val="001E161F"/>
    <w:rsid w:val="001E17E0"/>
    <w:rsid w:val="001E46EB"/>
    <w:rsid w:val="001E554A"/>
    <w:rsid w:val="001F0344"/>
    <w:rsid w:val="001F2AD4"/>
    <w:rsid w:val="001F5A52"/>
    <w:rsid w:val="001F6461"/>
    <w:rsid w:val="0020138B"/>
    <w:rsid w:val="002120EA"/>
    <w:rsid w:val="00213C00"/>
    <w:rsid w:val="002162C4"/>
    <w:rsid w:val="00221C99"/>
    <w:rsid w:val="00223A0F"/>
    <w:rsid w:val="00227244"/>
    <w:rsid w:val="002273A2"/>
    <w:rsid w:val="00233ED4"/>
    <w:rsid w:val="00235A31"/>
    <w:rsid w:val="0024062C"/>
    <w:rsid w:val="002416F0"/>
    <w:rsid w:val="00241FC2"/>
    <w:rsid w:val="002474B2"/>
    <w:rsid w:val="00255558"/>
    <w:rsid w:val="0027468E"/>
    <w:rsid w:val="00281B7E"/>
    <w:rsid w:val="00293EB6"/>
    <w:rsid w:val="00294094"/>
    <w:rsid w:val="002956DE"/>
    <w:rsid w:val="002970FD"/>
    <w:rsid w:val="002A5AEB"/>
    <w:rsid w:val="002A69AA"/>
    <w:rsid w:val="002B2CB3"/>
    <w:rsid w:val="002B5DEA"/>
    <w:rsid w:val="002B6079"/>
    <w:rsid w:val="002B7D70"/>
    <w:rsid w:val="002C0A47"/>
    <w:rsid w:val="002C140E"/>
    <w:rsid w:val="002C1920"/>
    <w:rsid w:val="002C5139"/>
    <w:rsid w:val="002C7937"/>
    <w:rsid w:val="002D1364"/>
    <w:rsid w:val="002D279A"/>
    <w:rsid w:val="002F298B"/>
    <w:rsid w:val="002F5E72"/>
    <w:rsid w:val="002F7BB3"/>
    <w:rsid w:val="00301E52"/>
    <w:rsid w:val="00305322"/>
    <w:rsid w:val="00311B5B"/>
    <w:rsid w:val="003138CB"/>
    <w:rsid w:val="003209F3"/>
    <w:rsid w:val="00323421"/>
    <w:rsid w:val="00323D32"/>
    <w:rsid w:val="0032619A"/>
    <w:rsid w:val="00327675"/>
    <w:rsid w:val="00330652"/>
    <w:rsid w:val="0034157B"/>
    <w:rsid w:val="00342736"/>
    <w:rsid w:val="00343030"/>
    <w:rsid w:val="003455DD"/>
    <w:rsid w:val="00347605"/>
    <w:rsid w:val="00365625"/>
    <w:rsid w:val="00373521"/>
    <w:rsid w:val="00375402"/>
    <w:rsid w:val="003848DF"/>
    <w:rsid w:val="003861C7"/>
    <w:rsid w:val="00395F0E"/>
    <w:rsid w:val="003A27DD"/>
    <w:rsid w:val="003B319A"/>
    <w:rsid w:val="003B3F0E"/>
    <w:rsid w:val="003B574C"/>
    <w:rsid w:val="003C36DC"/>
    <w:rsid w:val="003C603C"/>
    <w:rsid w:val="003D1EF0"/>
    <w:rsid w:val="003D3738"/>
    <w:rsid w:val="003D5B6F"/>
    <w:rsid w:val="003D694C"/>
    <w:rsid w:val="003E446C"/>
    <w:rsid w:val="003E5FDA"/>
    <w:rsid w:val="00420ED3"/>
    <w:rsid w:val="004253B9"/>
    <w:rsid w:val="00427AF8"/>
    <w:rsid w:val="0043152D"/>
    <w:rsid w:val="00432DCE"/>
    <w:rsid w:val="004361F1"/>
    <w:rsid w:val="004409D5"/>
    <w:rsid w:val="00441747"/>
    <w:rsid w:val="004475CF"/>
    <w:rsid w:val="00455D25"/>
    <w:rsid w:val="00456DB8"/>
    <w:rsid w:val="004578A8"/>
    <w:rsid w:val="004646C5"/>
    <w:rsid w:val="00470982"/>
    <w:rsid w:val="00471168"/>
    <w:rsid w:val="00474162"/>
    <w:rsid w:val="0048517D"/>
    <w:rsid w:val="00487980"/>
    <w:rsid w:val="00490584"/>
    <w:rsid w:val="0049067B"/>
    <w:rsid w:val="004A4EE9"/>
    <w:rsid w:val="004A6C71"/>
    <w:rsid w:val="004B094C"/>
    <w:rsid w:val="004B2A85"/>
    <w:rsid w:val="004B46AE"/>
    <w:rsid w:val="004B7E5F"/>
    <w:rsid w:val="004C0B25"/>
    <w:rsid w:val="004C38F3"/>
    <w:rsid w:val="004C4071"/>
    <w:rsid w:val="004C55EB"/>
    <w:rsid w:val="004C6C46"/>
    <w:rsid w:val="004D25AD"/>
    <w:rsid w:val="004D3C8A"/>
    <w:rsid w:val="004D4B21"/>
    <w:rsid w:val="004E0979"/>
    <w:rsid w:val="004E2E90"/>
    <w:rsid w:val="004E3F3E"/>
    <w:rsid w:val="004E718D"/>
    <w:rsid w:val="004F1F0D"/>
    <w:rsid w:val="004F500A"/>
    <w:rsid w:val="004F6C8F"/>
    <w:rsid w:val="0050698E"/>
    <w:rsid w:val="005072A2"/>
    <w:rsid w:val="005109AA"/>
    <w:rsid w:val="00511E40"/>
    <w:rsid w:val="00520513"/>
    <w:rsid w:val="00531319"/>
    <w:rsid w:val="00535E1F"/>
    <w:rsid w:val="00540739"/>
    <w:rsid w:val="00541176"/>
    <w:rsid w:val="00541352"/>
    <w:rsid w:val="00550449"/>
    <w:rsid w:val="00553109"/>
    <w:rsid w:val="00556784"/>
    <w:rsid w:val="0056206E"/>
    <w:rsid w:val="00566C97"/>
    <w:rsid w:val="00575B60"/>
    <w:rsid w:val="00577AD8"/>
    <w:rsid w:val="00585FBF"/>
    <w:rsid w:val="0058627C"/>
    <w:rsid w:val="00591B6A"/>
    <w:rsid w:val="0059218E"/>
    <w:rsid w:val="00593740"/>
    <w:rsid w:val="005A0595"/>
    <w:rsid w:val="005A1521"/>
    <w:rsid w:val="005A7D2E"/>
    <w:rsid w:val="005B3648"/>
    <w:rsid w:val="005D0979"/>
    <w:rsid w:val="005D28C8"/>
    <w:rsid w:val="005E172B"/>
    <w:rsid w:val="005E56C7"/>
    <w:rsid w:val="005E670F"/>
    <w:rsid w:val="005F44D2"/>
    <w:rsid w:val="005F5288"/>
    <w:rsid w:val="006032ED"/>
    <w:rsid w:val="006053CB"/>
    <w:rsid w:val="006071C4"/>
    <w:rsid w:val="0061065F"/>
    <w:rsid w:val="00615902"/>
    <w:rsid w:val="00622C88"/>
    <w:rsid w:val="0062747B"/>
    <w:rsid w:val="00627E25"/>
    <w:rsid w:val="00647E23"/>
    <w:rsid w:val="0065090B"/>
    <w:rsid w:val="00666627"/>
    <w:rsid w:val="006710B8"/>
    <w:rsid w:val="00671807"/>
    <w:rsid w:val="0067188F"/>
    <w:rsid w:val="00671D84"/>
    <w:rsid w:val="00672D57"/>
    <w:rsid w:val="006731C8"/>
    <w:rsid w:val="00681A72"/>
    <w:rsid w:val="00687E62"/>
    <w:rsid w:val="00691F6B"/>
    <w:rsid w:val="006921D4"/>
    <w:rsid w:val="00697C7B"/>
    <w:rsid w:val="006A346E"/>
    <w:rsid w:val="006C5D97"/>
    <w:rsid w:val="006D1CC7"/>
    <w:rsid w:val="006D7AF0"/>
    <w:rsid w:val="006E5E4D"/>
    <w:rsid w:val="006F269A"/>
    <w:rsid w:val="0070193A"/>
    <w:rsid w:val="00701E39"/>
    <w:rsid w:val="00702745"/>
    <w:rsid w:val="00702788"/>
    <w:rsid w:val="0071246A"/>
    <w:rsid w:val="00720389"/>
    <w:rsid w:val="0072070D"/>
    <w:rsid w:val="0072127D"/>
    <w:rsid w:val="00724840"/>
    <w:rsid w:val="00724B99"/>
    <w:rsid w:val="00724D51"/>
    <w:rsid w:val="007252D7"/>
    <w:rsid w:val="007409FB"/>
    <w:rsid w:val="007427C5"/>
    <w:rsid w:val="0074600C"/>
    <w:rsid w:val="007469DC"/>
    <w:rsid w:val="00747CF5"/>
    <w:rsid w:val="007511F0"/>
    <w:rsid w:val="00752A91"/>
    <w:rsid w:val="00753263"/>
    <w:rsid w:val="0075755F"/>
    <w:rsid w:val="00762F2D"/>
    <w:rsid w:val="00776F7D"/>
    <w:rsid w:val="00777805"/>
    <w:rsid w:val="0078071D"/>
    <w:rsid w:val="00780ED3"/>
    <w:rsid w:val="00780FD1"/>
    <w:rsid w:val="00793229"/>
    <w:rsid w:val="00793DE6"/>
    <w:rsid w:val="007A04F1"/>
    <w:rsid w:val="007A678B"/>
    <w:rsid w:val="007A6BE2"/>
    <w:rsid w:val="007B49F3"/>
    <w:rsid w:val="007C4E21"/>
    <w:rsid w:val="007D7894"/>
    <w:rsid w:val="007F3D1F"/>
    <w:rsid w:val="00800D86"/>
    <w:rsid w:val="00802A3D"/>
    <w:rsid w:val="0081312B"/>
    <w:rsid w:val="0081772C"/>
    <w:rsid w:val="00817E1E"/>
    <w:rsid w:val="0082093D"/>
    <w:rsid w:val="0082356A"/>
    <w:rsid w:val="00832557"/>
    <w:rsid w:val="008345C3"/>
    <w:rsid w:val="0084250B"/>
    <w:rsid w:val="00843DF3"/>
    <w:rsid w:val="008456B8"/>
    <w:rsid w:val="00850CF2"/>
    <w:rsid w:val="00853896"/>
    <w:rsid w:val="00856AEA"/>
    <w:rsid w:val="00860AFB"/>
    <w:rsid w:val="00862651"/>
    <w:rsid w:val="008642BF"/>
    <w:rsid w:val="00864E22"/>
    <w:rsid w:val="00875B4E"/>
    <w:rsid w:val="00877259"/>
    <w:rsid w:val="00880024"/>
    <w:rsid w:val="0088231E"/>
    <w:rsid w:val="00885654"/>
    <w:rsid w:val="008866CD"/>
    <w:rsid w:val="008876B3"/>
    <w:rsid w:val="00893838"/>
    <w:rsid w:val="00894903"/>
    <w:rsid w:val="00895F57"/>
    <w:rsid w:val="00896205"/>
    <w:rsid w:val="00896C08"/>
    <w:rsid w:val="008A27B5"/>
    <w:rsid w:val="008A4430"/>
    <w:rsid w:val="008A669C"/>
    <w:rsid w:val="008A73EA"/>
    <w:rsid w:val="008B13C4"/>
    <w:rsid w:val="008B30C4"/>
    <w:rsid w:val="008C2A89"/>
    <w:rsid w:val="008C34E0"/>
    <w:rsid w:val="008D104F"/>
    <w:rsid w:val="008D2B9E"/>
    <w:rsid w:val="008D49AD"/>
    <w:rsid w:val="008D4A69"/>
    <w:rsid w:val="008D551A"/>
    <w:rsid w:val="008D72CF"/>
    <w:rsid w:val="008E261F"/>
    <w:rsid w:val="008E26D6"/>
    <w:rsid w:val="008E4295"/>
    <w:rsid w:val="008F0165"/>
    <w:rsid w:val="008F3CDF"/>
    <w:rsid w:val="008F4130"/>
    <w:rsid w:val="008F47AC"/>
    <w:rsid w:val="008F4AA1"/>
    <w:rsid w:val="008F7D5C"/>
    <w:rsid w:val="008F7FAB"/>
    <w:rsid w:val="00904268"/>
    <w:rsid w:val="009043FA"/>
    <w:rsid w:val="009054F9"/>
    <w:rsid w:val="009071D0"/>
    <w:rsid w:val="0091006C"/>
    <w:rsid w:val="0091065A"/>
    <w:rsid w:val="00910946"/>
    <w:rsid w:val="00911376"/>
    <w:rsid w:val="009137CB"/>
    <w:rsid w:val="00916573"/>
    <w:rsid w:val="00917B92"/>
    <w:rsid w:val="0092295F"/>
    <w:rsid w:val="00925240"/>
    <w:rsid w:val="009301F1"/>
    <w:rsid w:val="009331E8"/>
    <w:rsid w:val="009331F8"/>
    <w:rsid w:val="00933EA5"/>
    <w:rsid w:val="0093757D"/>
    <w:rsid w:val="0093768A"/>
    <w:rsid w:val="0094269B"/>
    <w:rsid w:val="00946920"/>
    <w:rsid w:val="00950063"/>
    <w:rsid w:val="00956B8C"/>
    <w:rsid w:val="00957041"/>
    <w:rsid w:val="00961D01"/>
    <w:rsid w:val="0096407C"/>
    <w:rsid w:val="009643E7"/>
    <w:rsid w:val="00970AD7"/>
    <w:rsid w:val="00983760"/>
    <w:rsid w:val="00985160"/>
    <w:rsid w:val="00990225"/>
    <w:rsid w:val="009912EA"/>
    <w:rsid w:val="00994999"/>
    <w:rsid w:val="00995027"/>
    <w:rsid w:val="009A152A"/>
    <w:rsid w:val="009A2990"/>
    <w:rsid w:val="009B0284"/>
    <w:rsid w:val="009B1BA4"/>
    <w:rsid w:val="009B4AB9"/>
    <w:rsid w:val="009B5E0B"/>
    <w:rsid w:val="009B622C"/>
    <w:rsid w:val="009B74CB"/>
    <w:rsid w:val="009C0318"/>
    <w:rsid w:val="009C40F2"/>
    <w:rsid w:val="009C4F9A"/>
    <w:rsid w:val="009C5BBD"/>
    <w:rsid w:val="009C6412"/>
    <w:rsid w:val="009D5976"/>
    <w:rsid w:val="009D7909"/>
    <w:rsid w:val="009D7B85"/>
    <w:rsid w:val="009E38F0"/>
    <w:rsid w:val="009E594E"/>
    <w:rsid w:val="009E5EE1"/>
    <w:rsid w:val="009E70B0"/>
    <w:rsid w:val="00A0188D"/>
    <w:rsid w:val="00A12274"/>
    <w:rsid w:val="00A165A9"/>
    <w:rsid w:val="00A17B8C"/>
    <w:rsid w:val="00A22366"/>
    <w:rsid w:val="00A24E91"/>
    <w:rsid w:val="00A27206"/>
    <w:rsid w:val="00A32851"/>
    <w:rsid w:val="00A33ABC"/>
    <w:rsid w:val="00A34DAE"/>
    <w:rsid w:val="00A419DE"/>
    <w:rsid w:val="00A46FAC"/>
    <w:rsid w:val="00A505B8"/>
    <w:rsid w:val="00A51821"/>
    <w:rsid w:val="00A56CE1"/>
    <w:rsid w:val="00A5722C"/>
    <w:rsid w:val="00A67DA0"/>
    <w:rsid w:val="00A77CB8"/>
    <w:rsid w:val="00A8244F"/>
    <w:rsid w:val="00A841F1"/>
    <w:rsid w:val="00A9195D"/>
    <w:rsid w:val="00A91A8F"/>
    <w:rsid w:val="00A95FCF"/>
    <w:rsid w:val="00AA3012"/>
    <w:rsid w:val="00AC495A"/>
    <w:rsid w:val="00AC699A"/>
    <w:rsid w:val="00AE0F6C"/>
    <w:rsid w:val="00AE6C66"/>
    <w:rsid w:val="00B07D9B"/>
    <w:rsid w:val="00B11346"/>
    <w:rsid w:val="00B127E5"/>
    <w:rsid w:val="00B13395"/>
    <w:rsid w:val="00B15F80"/>
    <w:rsid w:val="00B275EF"/>
    <w:rsid w:val="00B32ABB"/>
    <w:rsid w:val="00B35792"/>
    <w:rsid w:val="00B37477"/>
    <w:rsid w:val="00B57667"/>
    <w:rsid w:val="00B719A2"/>
    <w:rsid w:val="00B75E65"/>
    <w:rsid w:val="00B76B46"/>
    <w:rsid w:val="00B90A4C"/>
    <w:rsid w:val="00B92B87"/>
    <w:rsid w:val="00B93D74"/>
    <w:rsid w:val="00B94286"/>
    <w:rsid w:val="00B95993"/>
    <w:rsid w:val="00BA6169"/>
    <w:rsid w:val="00BB418F"/>
    <w:rsid w:val="00BB61F4"/>
    <w:rsid w:val="00BC11B7"/>
    <w:rsid w:val="00BC3301"/>
    <w:rsid w:val="00BC5E19"/>
    <w:rsid w:val="00BD67CE"/>
    <w:rsid w:val="00BE0242"/>
    <w:rsid w:val="00BE17DD"/>
    <w:rsid w:val="00BF7D6F"/>
    <w:rsid w:val="00C04181"/>
    <w:rsid w:val="00C045DE"/>
    <w:rsid w:val="00C04D06"/>
    <w:rsid w:val="00C0776D"/>
    <w:rsid w:val="00C07EFE"/>
    <w:rsid w:val="00C100E1"/>
    <w:rsid w:val="00C132FE"/>
    <w:rsid w:val="00C1492A"/>
    <w:rsid w:val="00C16786"/>
    <w:rsid w:val="00C235B6"/>
    <w:rsid w:val="00C24CCE"/>
    <w:rsid w:val="00C27158"/>
    <w:rsid w:val="00C3055B"/>
    <w:rsid w:val="00C30C3E"/>
    <w:rsid w:val="00C34DF9"/>
    <w:rsid w:val="00C36F1C"/>
    <w:rsid w:val="00C41764"/>
    <w:rsid w:val="00C45E51"/>
    <w:rsid w:val="00C55EDF"/>
    <w:rsid w:val="00C56ACB"/>
    <w:rsid w:val="00C769F2"/>
    <w:rsid w:val="00C81712"/>
    <w:rsid w:val="00C83D19"/>
    <w:rsid w:val="00C86DEC"/>
    <w:rsid w:val="00C91693"/>
    <w:rsid w:val="00C9568C"/>
    <w:rsid w:val="00CA57F4"/>
    <w:rsid w:val="00CB4771"/>
    <w:rsid w:val="00CC0394"/>
    <w:rsid w:val="00CC5684"/>
    <w:rsid w:val="00CC7ABE"/>
    <w:rsid w:val="00CC7B85"/>
    <w:rsid w:val="00CD4178"/>
    <w:rsid w:val="00CD65BF"/>
    <w:rsid w:val="00CE1A30"/>
    <w:rsid w:val="00CE1E26"/>
    <w:rsid w:val="00CE3E7B"/>
    <w:rsid w:val="00CE6D90"/>
    <w:rsid w:val="00CE77A1"/>
    <w:rsid w:val="00CE78BA"/>
    <w:rsid w:val="00CF72B7"/>
    <w:rsid w:val="00CF7FF4"/>
    <w:rsid w:val="00D01070"/>
    <w:rsid w:val="00D0246B"/>
    <w:rsid w:val="00D1329D"/>
    <w:rsid w:val="00D13C30"/>
    <w:rsid w:val="00D146BC"/>
    <w:rsid w:val="00D156A1"/>
    <w:rsid w:val="00D20121"/>
    <w:rsid w:val="00D273AE"/>
    <w:rsid w:val="00D4231E"/>
    <w:rsid w:val="00D52037"/>
    <w:rsid w:val="00D527E1"/>
    <w:rsid w:val="00D60588"/>
    <w:rsid w:val="00D61495"/>
    <w:rsid w:val="00D66EF5"/>
    <w:rsid w:val="00D733B4"/>
    <w:rsid w:val="00D74111"/>
    <w:rsid w:val="00D77EDF"/>
    <w:rsid w:val="00D81BA4"/>
    <w:rsid w:val="00D8350F"/>
    <w:rsid w:val="00D84769"/>
    <w:rsid w:val="00D854C4"/>
    <w:rsid w:val="00D87196"/>
    <w:rsid w:val="00D90271"/>
    <w:rsid w:val="00D9056B"/>
    <w:rsid w:val="00D90776"/>
    <w:rsid w:val="00D917D9"/>
    <w:rsid w:val="00D96020"/>
    <w:rsid w:val="00DA1CD9"/>
    <w:rsid w:val="00DC3C09"/>
    <w:rsid w:val="00DC7831"/>
    <w:rsid w:val="00DD6223"/>
    <w:rsid w:val="00DE2151"/>
    <w:rsid w:val="00DE22F4"/>
    <w:rsid w:val="00DE36CF"/>
    <w:rsid w:val="00DE4E5F"/>
    <w:rsid w:val="00DE57BE"/>
    <w:rsid w:val="00DE790E"/>
    <w:rsid w:val="00DF4EED"/>
    <w:rsid w:val="00DF670A"/>
    <w:rsid w:val="00E00889"/>
    <w:rsid w:val="00E04721"/>
    <w:rsid w:val="00E068F6"/>
    <w:rsid w:val="00E2346D"/>
    <w:rsid w:val="00E2364F"/>
    <w:rsid w:val="00E2588B"/>
    <w:rsid w:val="00E25CE2"/>
    <w:rsid w:val="00E33C99"/>
    <w:rsid w:val="00E33ED3"/>
    <w:rsid w:val="00E40E17"/>
    <w:rsid w:val="00E420AB"/>
    <w:rsid w:val="00E43653"/>
    <w:rsid w:val="00E50D39"/>
    <w:rsid w:val="00E5139E"/>
    <w:rsid w:val="00E6307C"/>
    <w:rsid w:val="00E7099A"/>
    <w:rsid w:val="00E76B80"/>
    <w:rsid w:val="00E8015B"/>
    <w:rsid w:val="00E83363"/>
    <w:rsid w:val="00E84F6C"/>
    <w:rsid w:val="00E915EF"/>
    <w:rsid w:val="00E9576D"/>
    <w:rsid w:val="00E97667"/>
    <w:rsid w:val="00EA2B59"/>
    <w:rsid w:val="00EB495C"/>
    <w:rsid w:val="00EB5411"/>
    <w:rsid w:val="00EB73EA"/>
    <w:rsid w:val="00EC36B1"/>
    <w:rsid w:val="00EC4555"/>
    <w:rsid w:val="00ED1A1F"/>
    <w:rsid w:val="00ED5765"/>
    <w:rsid w:val="00ED724E"/>
    <w:rsid w:val="00EE0233"/>
    <w:rsid w:val="00EE5E13"/>
    <w:rsid w:val="00EF30CB"/>
    <w:rsid w:val="00EF434B"/>
    <w:rsid w:val="00EF57CC"/>
    <w:rsid w:val="00F1008D"/>
    <w:rsid w:val="00F1247A"/>
    <w:rsid w:val="00F12623"/>
    <w:rsid w:val="00F14077"/>
    <w:rsid w:val="00F2187B"/>
    <w:rsid w:val="00F21FC9"/>
    <w:rsid w:val="00F2309F"/>
    <w:rsid w:val="00F26BDF"/>
    <w:rsid w:val="00F277C2"/>
    <w:rsid w:val="00F27DC8"/>
    <w:rsid w:val="00F35793"/>
    <w:rsid w:val="00F36CF8"/>
    <w:rsid w:val="00F36D59"/>
    <w:rsid w:val="00F36DD8"/>
    <w:rsid w:val="00F5342E"/>
    <w:rsid w:val="00F600C4"/>
    <w:rsid w:val="00F67B5C"/>
    <w:rsid w:val="00F74763"/>
    <w:rsid w:val="00F81CB3"/>
    <w:rsid w:val="00F832FD"/>
    <w:rsid w:val="00F9212D"/>
    <w:rsid w:val="00F9519C"/>
    <w:rsid w:val="00FA02E1"/>
    <w:rsid w:val="00FA22A1"/>
    <w:rsid w:val="00FA5C33"/>
    <w:rsid w:val="00FA7F16"/>
    <w:rsid w:val="00FB0EF5"/>
    <w:rsid w:val="00FB1DFC"/>
    <w:rsid w:val="00FC1C45"/>
    <w:rsid w:val="00FC2BAE"/>
    <w:rsid w:val="00FC3627"/>
    <w:rsid w:val="00FC4A56"/>
    <w:rsid w:val="00FE2066"/>
    <w:rsid w:val="00FE35FD"/>
    <w:rsid w:val="00FE4F97"/>
    <w:rsid w:val="00FE5254"/>
    <w:rsid w:val="00FE75D9"/>
    <w:rsid w:val="00FF1797"/>
    <w:rsid w:val="00FF623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FCF2DA"/>
  <w15:docId w15:val="{1A15C704-63C3-43FB-A00F-C2DE3950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78071D"/>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78071D"/>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78071D"/>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78071D"/>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help.newforma.com/robohelp/robo/server/general/projects/Project%20Center%20Seventh%20Edition%20Help/Dialog_Boxes_1/Transmittal_Form_dialog_box.htm" TargetMode="External"/><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help.newforma.com/robohelp/robo/server/general/projects/Project%20Center%20Seventh%20Edition%20Help/Dialog_Boxes_1/Select_Project_Team_Members_dialog_box.htm" TargetMode="External"/><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5" Type="http://schemas.openxmlformats.org/officeDocument/2006/relationships/webSettings" Target="webSettings.xml"/><Relationship Id="rId61" Type="http://schemas.openxmlformats.org/officeDocument/2006/relationships/hyperlink" Target="http://help.newforma.com/robohelp/robo/server/general/projects/Project%20Center%20Seventh%20Edition%20Help/Dialog_Boxes_1/Choose_Keywords_dialog_box.htm" TargetMode="External"/><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help.newforma.com/robohelp/robo/server/general/projects/Project%20Center%20Seventh%20Edition%20Help/Main_Windows/Project_Transmittals_window.htm" TargetMode="External"/><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help.newforma.com/robohelp/robo/server/general/projects/Project%20Center%20Seventh%20Edition%20Help/Topics_1/Project_Team_Overview.htm" TargetMode="External"/><Relationship Id="rId67" Type="http://schemas.openxmlformats.org/officeDocument/2006/relationships/hyperlink" Target="http://help.newforma.com/robohelp/robo/server/general/projects/Project%20Center%20Seventh%20Edition%20Help/Main_Windows/File_Sharing_window.htm" TargetMode="External"/><Relationship Id="rId103" Type="http://schemas.openxmlformats.org/officeDocument/2006/relationships/header" Target="header2.xml"/><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9.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help.newforma.com/robohelp/robo/server/general/projects/Project%20Center%20Seventh%20Edition%20Help/Dialog_Boxes_1/Choose_a_Contact_dialog_box.htm" TargetMode="External"/><Relationship Id="rId65" Type="http://schemas.openxmlformats.org/officeDocument/2006/relationships/hyperlink" Target="http://help.newforma.com/robohelp/robo/server/general/projects/Project%20Center%20Seventh%20Edition%20Help/Dialog_Boxes_1/Publish_to_Info_Exchange_dialog_box.htm" TargetMode="Externa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Newforma%20templates\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92A90-EF41-4730-B507-C4961D547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User_Guide_template.dotm</Template>
  <TotalTime>0</TotalTime>
  <Pages>54</Pages>
  <Words>6406</Words>
  <Characters>36515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42836</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Alison Whitney</cp:lastModifiedBy>
  <cp:revision>2</cp:revision>
  <cp:lastPrinted>2015-06-24T18:55:00Z</cp:lastPrinted>
  <dcterms:created xsi:type="dcterms:W3CDTF">2017-08-24T18:22:00Z</dcterms:created>
  <dcterms:modified xsi:type="dcterms:W3CDTF">2017-08-24T18:22:00Z</dcterms:modified>
  <cp:category>October 2011</cp:category>
</cp:coreProperties>
</file>